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67" w:rsidRPr="00C90634" w:rsidRDefault="00C25467" w:rsidP="00C90634">
      <w:pPr>
        <w:spacing w:after="0" w:line="24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2.75pt;margin-top:-31.2pt;width:286.4pt;height:83.7pt;z-index:251658240;visibility:visible;mso-position-horizontal-relative:margin;mso-position-vertical-relative:margin">
            <v:imagedata r:id="rId7" o:title="" croptop="28251f" cropbottom="28211f" cropleft="13176f" cropright="12197f"/>
            <w10:wrap type="topAndBottom" anchorx="margin" anchory="margin"/>
          </v:shape>
        </w:pict>
      </w:r>
    </w:p>
    <w:p w:rsidR="00C25467" w:rsidRPr="00C90634" w:rsidRDefault="00C25467" w:rsidP="00C90634">
      <w:pPr>
        <w:spacing w:after="0" w:line="240" w:lineRule="auto"/>
        <w:jc w:val="center"/>
        <w:rPr>
          <w:rFonts w:ascii="Times New Roman" w:hAnsi="Times New Roman"/>
          <w:b/>
          <w:sz w:val="24"/>
          <w:szCs w:val="24"/>
        </w:rPr>
      </w:pPr>
      <w:r>
        <w:rPr>
          <w:rFonts w:ascii="Times New Roman" w:hAnsi="Times New Roman"/>
          <w:b/>
          <w:sz w:val="24"/>
          <w:szCs w:val="24"/>
        </w:rPr>
        <w:t>Standardized</w:t>
      </w:r>
      <w:r w:rsidRPr="00C90634">
        <w:rPr>
          <w:rFonts w:ascii="Times New Roman" w:hAnsi="Times New Roman"/>
          <w:b/>
          <w:sz w:val="24"/>
          <w:szCs w:val="24"/>
        </w:rPr>
        <w:t xml:space="preserve"> Forms </w:t>
      </w:r>
      <w:r>
        <w:rPr>
          <w:rFonts w:ascii="Times New Roman" w:hAnsi="Times New Roman"/>
          <w:b/>
          <w:sz w:val="24"/>
          <w:szCs w:val="24"/>
        </w:rPr>
        <w:t>Policy Change</w:t>
      </w:r>
      <w:r w:rsidRPr="00C90634">
        <w:rPr>
          <w:rFonts w:ascii="Times New Roman" w:hAnsi="Times New Roman"/>
          <w:b/>
          <w:sz w:val="24"/>
          <w:szCs w:val="24"/>
        </w:rPr>
        <w:t xml:space="preserve"> </w:t>
      </w:r>
    </w:p>
    <w:p w:rsidR="00C25467" w:rsidRPr="00C90634" w:rsidRDefault="00C25467" w:rsidP="00C90634">
      <w:pPr>
        <w:spacing w:after="0" w:line="240" w:lineRule="auto"/>
        <w:jc w:val="center"/>
        <w:rPr>
          <w:rFonts w:ascii="Times New Roman" w:hAnsi="Times New Roman"/>
          <w:i/>
          <w:sz w:val="24"/>
          <w:szCs w:val="24"/>
        </w:rPr>
      </w:pPr>
      <w:r>
        <w:rPr>
          <w:rFonts w:ascii="Times New Roman" w:hAnsi="Times New Roman"/>
          <w:i/>
          <w:sz w:val="24"/>
          <w:szCs w:val="24"/>
        </w:rPr>
        <w:t>Veterans Service Organization</w:t>
      </w:r>
      <w:r w:rsidRPr="00C90634">
        <w:rPr>
          <w:rFonts w:ascii="Times New Roman" w:hAnsi="Times New Roman"/>
          <w:i/>
          <w:sz w:val="24"/>
          <w:szCs w:val="24"/>
        </w:rPr>
        <w:t xml:space="preserve"> Toolkit</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sz w:val="24"/>
          <w:szCs w:val="24"/>
        </w:rPr>
      </w:pPr>
      <w:r>
        <w:rPr>
          <w:rFonts w:ascii="Times New Roman" w:hAnsi="Times New Roman"/>
          <w:sz w:val="24"/>
          <w:szCs w:val="24"/>
        </w:rPr>
        <w:t xml:space="preserve">We need your help. </w:t>
      </w:r>
      <w:r w:rsidRPr="00C90634">
        <w:rPr>
          <w:rFonts w:ascii="Times New Roman" w:hAnsi="Times New Roman"/>
          <w:sz w:val="24"/>
          <w:szCs w:val="24"/>
        </w:rPr>
        <w:t>In order to increase participation and overall education</w:t>
      </w:r>
      <w:r>
        <w:rPr>
          <w:rFonts w:ascii="Times New Roman" w:hAnsi="Times New Roman"/>
          <w:sz w:val="24"/>
          <w:szCs w:val="24"/>
        </w:rPr>
        <w:t xml:space="preserve"> of Veterans</w:t>
      </w:r>
      <w:r w:rsidRPr="00C90634">
        <w:rPr>
          <w:rFonts w:ascii="Times New Roman" w:hAnsi="Times New Roman"/>
          <w:sz w:val="24"/>
          <w:szCs w:val="24"/>
        </w:rPr>
        <w:t xml:space="preserve"> </w:t>
      </w:r>
      <w:r>
        <w:rPr>
          <w:rFonts w:ascii="Times New Roman" w:hAnsi="Times New Roman"/>
          <w:sz w:val="24"/>
          <w:szCs w:val="24"/>
        </w:rPr>
        <w:t>regarding</w:t>
      </w:r>
      <w:r w:rsidRPr="00C90634">
        <w:rPr>
          <w:rFonts w:ascii="Times New Roman" w:hAnsi="Times New Roman"/>
          <w:sz w:val="24"/>
          <w:szCs w:val="24"/>
        </w:rPr>
        <w:t xml:space="preserve"> the updated </w:t>
      </w:r>
      <w:r>
        <w:rPr>
          <w:rFonts w:ascii="Times New Roman" w:hAnsi="Times New Roman"/>
          <w:sz w:val="24"/>
          <w:szCs w:val="24"/>
        </w:rPr>
        <w:t xml:space="preserve">regulation to require the use of standardized </w:t>
      </w:r>
      <w:r w:rsidRPr="00C90634">
        <w:rPr>
          <w:rFonts w:ascii="Times New Roman" w:hAnsi="Times New Roman"/>
          <w:sz w:val="24"/>
          <w:szCs w:val="24"/>
        </w:rPr>
        <w:t xml:space="preserve">claim </w:t>
      </w:r>
      <w:r>
        <w:rPr>
          <w:rFonts w:ascii="Times New Roman" w:hAnsi="Times New Roman"/>
          <w:sz w:val="24"/>
          <w:szCs w:val="24"/>
        </w:rPr>
        <w:t>and appeal forms we need the assistance of our Veterans Service Organizations and Veterans Advocacy Groups. We designed this</w:t>
      </w:r>
      <w:r w:rsidRPr="00C90634">
        <w:rPr>
          <w:rFonts w:ascii="Times New Roman" w:hAnsi="Times New Roman"/>
          <w:sz w:val="24"/>
          <w:szCs w:val="24"/>
        </w:rPr>
        <w:t xml:space="preserve"> material </w:t>
      </w:r>
      <w:r>
        <w:rPr>
          <w:rFonts w:ascii="Times New Roman" w:hAnsi="Times New Roman"/>
          <w:sz w:val="24"/>
          <w:szCs w:val="24"/>
        </w:rPr>
        <w:t>to be helpful to your team as you engage your membership</w:t>
      </w:r>
      <w:r w:rsidRPr="00C90634">
        <w:rPr>
          <w:rFonts w:ascii="Times New Roman" w:hAnsi="Times New Roman"/>
          <w:sz w:val="24"/>
          <w:szCs w:val="24"/>
        </w:rPr>
        <w:t xml:space="preserve"> </w:t>
      </w:r>
      <w:r>
        <w:rPr>
          <w:rFonts w:ascii="Times New Roman" w:hAnsi="Times New Roman"/>
          <w:sz w:val="24"/>
          <w:szCs w:val="24"/>
        </w:rPr>
        <w:t>through your many</w:t>
      </w:r>
      <w:r w:rsidRPr="00C90634">
        <w:rPr>
          <w:rFonts w:ascii="Times New Roman" w:hAnsi="Times New Roman"/>
          <w:sz w:val="24"/>
          <w:szCs w:val="24"/>
        </w:rPr>
        <w:t xml:space="preserve"> communications channels</w:t>
      </w:r>
      <w:r>
        <w:rPr>
          <w:rFonts w:ascii="Times New Roman" w:hAnsi="Times New Roman"/>
          <w:sz w:val="24"/>
          <w:szCs w:val="24"/>
        </w:rPr>
        <w:t xml:space="preserve"> and for their own use within their local groups</w:t>
      </w:r>
      <w:r w:rsidRPr="00C90634">
        <w:rPr>
          <w:rFonts w:ascii="Times New Roman" w:hAnsi="Times New Roman"/>
          <w:sz w:val="24"/>
          <w:szCs w:val="24"/>
        </w:rPr>
        <w:t xml:space="preserve">. All of the following material can be attributed to the </w:t>
      </w:r>
      <w:r>
        <w:rPr>
          <w:rFonts w:ascii="Times New Roman" w:hAnsi="Times New Roman"/>
          <w:sz w:val="24"/>
          <w:szCs w:val="24"/>
        </w:rPr>
        <w:t>Department of</w:t>
      </w:r>
      <w:r w:rsidRPr="00C90634">
        <w:rPr>
          <w:rFonts w:ascii="Times New Roman" w:hAnsi="Times New Roman"/>
          <w:sz w:val="24"/>
          <w:szCs w:val="24"/>
        </w:rPr>
        <w:t xml:space="preserve"> </w:t>
      </w:r>
      <w:r>
        <w:rPr>
          <w:rFonts w:ascii="Times New Roman" w:hAnsi="Times New Roman"/>
          <w:sz w:val="24"/>
          <w:szCs w:val="24"/>
        </w:rPr>
        <w:t>Veterans Affairs, Veterans Benefits Administration</w:t>
      </w:r>
      <w:r w:rsidRPr="00C90634">
        <w:rPr>
          <w:rFonts w:ascii="Times New Roman" w:hAnsi="Times New Roman"/>
          <w:sz w:val="24"/>
          <w:szCs w:val="24"/>
        </w:rPr>
        <w:t>.</w:t>
      </w:r>
      <w:r>
        <w:rPr>
          <w:rFonts w:ascii="Times New Roman" w:hAnsi="Times New Roman"/>
          <w:sz w:val="24"/>
          <w:szCs w:val="24"/>
        </w:rPr>
        <w:t xml:space="preserve"> For more information, please contact your </w:t>
      </w:r>
      <w:hyperlink r:id="rId8" w:history="1">
        <w:r w:rsidRPr="00FE0E4F">
          <w:rPr>
            <w:rStyle w:val="Hyperlink"/>
            <w:rFonts w:ascii="Times New Roman" w:hAnsi="Times New Roman"/>
            <w:sz w:val="24"/>
            <w:szCs w:val="24"/>
          </w:rPr>
          <w:t>nearest regional benefits office</w:t>
        </w:r>
      </w:hyperlink>
      <w:r>
        <w:rPr>
          <w:rFonts w:ascii="Times New Roman" w:hAnsi="Times New Roman"/>
          <w:sz w:val="24"/>
          <w:szCs w:val="24"/>
        </w:rPr>
        <w:t xml:space="preserve">. </w:t>
      </w:r>
    </w:p>
    <w:p w:rsidR="00C25467" w:rsidRPr="00C90634" w:rsidRDefault="00C25467" w:rsidP="00C90634">
      <w:pPr>
        <w:spacing w:after="0" w:line="240" w:lineRule="auto"/>
        <w:rPr>
          <w:rFonts w:ascii="Times New Roman" w:hAnsi="Times New Roman"/>
          <w:b/>
          <w:sz w:val="24"/>
          <w:szCs w:val="24"/>
          <w:u w:val="single"/>
        </w:rPr>
      </w:pPr>
    </w:p>
    <w:p w:rsidR="00C25467" w:rsidRDefault="00C25467" w:rsidP="00C90634">
      <w:pPr>
        <w:spacing w:after="0" w:line="240" w:lineRule="auto"/>
        <w:rPr>
          <w:rFonts w:ascii="Times New Roman" w:hAnsi="Times New Roman"/>
          <w:b/>
          <w:sz w:val="24"/>
          <w:szCs w:val="24"/>
          <w:u w:val="single"/>
        </w:rPr>
      </w:pPr>
    </w:p>
    <w:p w:rsidR="00C25467" w:rsidRPr="00C90634" w:rsidRDefault="00C25467" w:rsidP="00C90634">
      <w:pPr>
        <w:spacing w:after="0" w:line="240" w:lineRule="auto"/>
        <w:rPr>
          <w:rFonts w:ascii="Times New Roman" w:hAnsi="Times New Roman"/>
          <w:b/>
          <w:sz w:val="24"/>
          <w:szCs w:val="24"/>
          <w:u w:val="single"/>
        </w:rPr>
      </w:pPr>
      <w:r w:rsidRPr="00C90634">
        <w:rPr>
          <w:rFonts w:ascii="Times New Roman" w:hAnsi="Times New Roman"/>
          <w:b/>
          <w:sz w:val="24"/>
          <w:szCs w:val="24"/>
          <w:u w:val="single"/>
        </w:rPr>
        <w:t>Article for Online Publication (Blogs/Website text/etc.):</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b/>
          <w:sz w:val="24"/>
          <w:szCs w:val="24"/>
        </w:rPr>
      </w:pPr>
      <w:r w:rsidRPr="00C90634">
        <w:rPr>
          <w:rFonts w:ascii="Times New Roman" w:hAnsi="Times New Roman"/>
          <w:b/>
          <w:sz w:val="24"/>
          <w:szCs w:val="24"/>
        </w:rPr>
        <w:t>Short (~2</w:t>
      </w:r>
      <w:r>
        <w:rPr>
          <w:rFonts w:ascii="Times New Roman" w:hAnsi="Times New Roman"/>
          <w:b/>
          <w:sz w:val="24"/>
          <w:szCs w:val="24"/>
        </w:rPr>
        <w:t>65</w:t>
      </w:r>
      <w:r w:rsidRPr="00C90634">
        <w:rPr>
          <w:rFonts w:ascii="Times New Roman" w:hAnsi="Times New Roman"/>
          <w:b/>
          <w:sz w:val="24"/>
          <w:szCs w:val="24"/>
        </w:rPr>
        <w:t xml:space="preserve"> words):</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r w:rsidRPr="00C90634">
        <w:rPr>
          <w:rFonts w:ascii="Times New Roman" w:hAnsi="Times New Roman"/>
          <w:sz w:val="24"/>
          <w:szCs w:val="24"/>
        </w:rPr>
        <w:t>The Department of Veterans Affairs (VA) now requires the use of standard claim and app</w:t>
      </w:r>
      <w:r>
        <w:rPr>
          <w:rFonts w:ascii="Times New Roman" w:hAnsi="Times New Roman"/>
          <w:sz w:val="24"/>
          <w:szCs w:val="24"/>
        </w:rPr>
        <w:t>eal forms</w:t>
      </w:r>
      <w:r w:rsidRPr="00C90634">
        <w:rPr>
          <w:rFonts w:ascii="Times New Roman" w:hAnsi="Times New Roman"/>
          <w:sz w:val="24"/>
          <w:szCs w:val="24"/>
        </w:rPr>
        <w:t xml:space="preserve"> to make it as fast and easy as possible for Veterans and survivors to file </w:t>
      </w:r>
      <w:r>
        <w:rPr>
          <w:rFonts w:ascii="Times New Roman" w:hAnsi="Times New Roman"/>
          <w:sz w:val="24"/>
          <w:szCs w:val="24"/>
        </w:rPr>
        <w:t>applications for benefits</w:t>
      </w:r>
      <w:r w:rsidRPr="00C90634">
        <w:rPr>
          <w:rFonts w:ascii="Times New Roman" w:hAnsi="Times New Roman"/>
          <w:sz w:val="24"/>
          <w:szCs w:val="24"/>
        </w:rPr>
        <w:t xml:space="preserve"> and receive </w:t>
      </w:r>
      <w:r>
        <w:rPr>
          <w:rFonts w:ascii="Times New Roman" w:hAnsi="Times New Roman"/>
          <w:sz w:val="24"/>
          <w:szCs w:val="24"/>
        </w:rPr>
        <w:t xml:space="preserve">timely and </w:t>
      </w:r>
      <w:r w:rsidRPr="00C90634">
        <w:rPr>
          <w:rFonts w:ascii="Times New Roman" w:hAnsi="Times New Roman"/>
          <w:sz w:val="24"/>
          <w:szCs w:val="24"/>
        </w:rPr>
        <w:t>accurate decisions on their claims. Th</w:t>
      </w:r>
      <w:r>
        <w:rPr>
          <w:rFonts w:ascii="Times New Roman" w:hAnsi="Times New Roman"/>
          <w:sz w:val="24"/>
          <w:szCs w:val="24"/>
        </w:rPr>
        <w:t>is</w:t>
      </w:r>
      <w:r w:rsidRPr="00C90634">
        <w:rPr>
          <w:rFonts w:ascii="Times New Roman" w:hAnsi="Times New Roman"/>
          <w:sz w:val="24"/>
          <w:szCs w:val="24"/>
        </w:rPr>
        <w:t xml:space="preserve"> change brings VA processes in line with other government agency processes, such as those of the Social Security Administration and the Internal Revenue Service, which also require submissions on standard forms before they can pay benefits or issue refunds.  </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There are two claim actions that now require standard forms – applications for Veterans and survivors’ disability compensat</w:t>
      </w:r>
      <w:r>
        <w:rPr>
          <w:rFonts w:ascii="Times New Roman" w:hAnsi="Times New Roman"/>
          <w:sz w:val="24"/>
          <w:szCs w:val="24"/>
        </w:rPr>
        <w:t>ion or pension, and notices of d</w:t>
      </w:r>
      <w:r w:rsidRPr="00C90634">
        <w:rPr>
          <w:rFonts w:ascii="Times New Roman" w:hAnsi="Times New Roman"/>
          <w:sz w:val="24"/>
          <w:szCs w:val="24"/>
        </w:rPr>
        <w:t>isagreement to initiate appeal</w:t>
      </w:r>
      <w:r>
        <w:rPr>
          <w:rFonts w:ascii="Times New Roman" w:hAnsi="Times New Roman"/>
          <w:sz w:val="24"/>
          <w:szCs w:val="24"/>
        </w:rPr>
        <w:t>s</w:t>
      </w:r>
      <w:r w:rsidRPr="00C90634">
        <w:rPr>
          <w:rFonts w:ascii="Times New Roman" w:hAnsi="Times New Roman"/>
          <w:sz w:val="24"/>
          <w:szCs w:val="24"/>
        </w:rPr>
        <w:t xml:space="preserve"> </w:t>
      </w:r>
      <w:r>
        <w:rPr>
          <w:rFonts w:ascii="Times New Roman" w:hAnsi="Times New Roman"/>
          <w:sz w:val="24"/>
          <w:szCs w:val="24"/>
        </w:rPr>
        <w:t>of</w:t>
      </w:r>
      <w:r w:rsidRPr="00C90634">
        <w:rPr>
          <w:rFonts w:ascii="Times New Roman" w:hAnsi="Times New Roman"/>
          <w:sz w:val="24"/>
          <w:szCs w:val="24"/>
        </w:rPr>
        <w:t xml:space="preserve"> compensation claim</w:t>
      </w:r>
      <w:r>
        <w:rPr>
          <w:rFonts w:ascii="Times New Roman" w:hAnsi="Times New Roman"/>
          <w:sz w:val="24"/>
          <w:szCs w:val="24"/>
        </w:rPr>
        <w:t xml:space="preserve"> decisions</w:t>
      </w:r>
      <w:r w:rsidRPr="00C90634">
        <w:rPr>
          <w:rFonts w:ascii="Times New Roman" w:hAnsi="Times New Roman"/>
          <w:sz w:val="24"/>
          <w:szCs w:val="24"/>
        </w:rPr>
        <w:t xml:space="preserve">. Veterans or survivors who filed </w:t>
      </w:r>
      <w:r>
        <w:rPr>
          <w:rFonts w:ascii="Times New Roman" w:hAnsi="Times New Roman"/>
          <w:sz w:val="24"/>
          <w:szCs w:val="24"/>
        </w:rPr>
        <w:t>their</w:t>
      </w:r>
      <w:r w:rsidRPr="00C90634">
        <w:rPr>
          <w:rFonts w:ascii="Times New Roman" w:hAnsi="Times New Roman"/>
          <w:sz w:val="24"/>
          <w:szCs w:val="24"/>
        </w:rPr>
        <w:t xml:space="preserve"> claim prior to March 24, </w:t>
      </w:r>
      <w:r>
        <w:rPr>
          <w:rFonts w:ascii="Times New Roman" w:hAnsi="Times New Roman"/>
          <w:sz w:val="24"/>
          <w:szCs w:val="24"/>
        </w:rPr>
        <w:t xml:space="preserve">2015, </w:t>
      </w:r>
      <w:r w:rsidRPr="00C90634">
        <w:rPr>
          <w:rFonts w:ascii="Times New Roman" w:hAnsi="Times New Roman"/>
          <w:sz w:val="24"/>
          <w:szCs w:val="24"/>
        </w:rPr>
        <w:t xml:space="preserve">do not need to refile using a standard form. </w:t>
      </w:r>
      <w:r>
        <w:rPr>
          <w:rFonts w:ascii="Times New Roman" w:hAnsi="Times New Roman"/>
          <w:sz w:val="24"/>
          <w:szCs w:val="24"/>
        </w:rPr>
        <w:t>The easiest and fastest way for Veterans to submit an application for compensation is online through the eBenefits (</w:t>
      </w:r>
      <w:hyperlink r:id="rId9" w:history="1">
        <w:r w:rsidRPr="00FE0E4F">
          <w:rPr>
            <w:rStyle w:val="Hyperlink"/>
            <w:rFonts w:ascii="Times New Roman" w:hAnsi="Times New Roman"/>
            <w:sz w:val="24"/>
            <w:szCs w:val="24"/>
          </w:rPr>
          <w:t>www.ebenefits.va.gov</w:t>
        </w:r>
      </w:hyperlink>
      <w:r>
        <w:rPr>
          <w:rFonts w:ascii="Times New Roman" w:hAnsi="Times New Roman"/>
          <w:sz w:val="24"/>
          <w:szCs w:val="24"/>
        </w:rPr>
        <w:t xml:space="preserve">) portal.  Veterans and survivors are also encouraged to seek the assistance of a Veterans Service Organization in filing their claim through the Stakeholder Enterprise Portal. Veterans who are unable to submit their compensation application electronically can </w:t>
      </w:r>
      <w:r w:rsidRPr="005042DE">
        <w:rPr>
          <w:rFonts w:ascii="Times New Roman" w:hAnsi="Times New Roman"/>
          <w:sz w:val="24"/>
          <w:szCs w:val="24"/>
        </w:rPr>
        <w:t xml:space="preserve">mail them to </w:t>
      </w:r>
      <w:hyperlink r:id="rId10" w:history="1">
        <w:r w:rsidRPr="00DB7DCA">
          <w:rPr>
            <w:rStyle w:val="Hyperlink"/>
            <w:rFonts w:ascii="Times New Roman" w:hAnsi="Times New Roman"/>
            <w:sz w:val="24"/>
            <w:szCs w:val="24"/>
          </w:rPr>
          <w:t>their Claims Intake Center</w:t>
        </w:r>
      </w:hyperlink>
      <w:r>
        <w:rPr>
          <w:rFonts w:ascii="Times New Roman" w:hAnsi="Times New Roman"/>
          <w:sz w:val="24"/>
          <w:szCs w:val="24"/>
        </w:rPr>
        <w:t xml:space="preserve">. Completed forms for pension and survivors’ benefits should be mailed to the </w:t>
      </w:r>
      <w:hyperlink r:id="rId11" w:history="1">
        <w:r w:rsidRPr="006F777F">
          <w:rPr>
            <w:rStyle w:val="Hyperlink"/>
            <w:rFonts w:ascii="Times New Roman" w:hAnsi="Times New Roman"/>
            <w:sz w:val="24"/>
            <w:szCs w:val="24"/>
          </w:rPr>
          <w:t>nearest regional office</w:t>
        </w:r>
      </w:hyperlink>
      <w:r>
        <w:rPr>
          <w:rFonts w:ascii="Times New Roman" w:hAnsi="Times New Roman"/>
          <w:sz w:val="24"/>
          <w:szCs w:val="24"/>
        </w:rPr>
        <w:t xml:space="preserve">. </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 xml:space="preserve">A new </w:t>
      </w:r>
      <w:r w:rsidRPr="00833F0F">
        <w:rPr>
          <w:rFonts w:ascii="Times New Roman" w:hAnsi="Times New Roman"/>
          <w:i/>
          <w:sz w:val="24"/>
          <w:szCs w:val="24"/>
        </w:rPr>
        <w:t>intent to file</w:t>
      </w:r>
      <w:r w:rsidRPr="00C90634">
        <w:rPr>
          <w:rFonts w:ascii="Times New Roman" w:hAnsi="Times New Roman"/>
          <w:sz w:val="24"/>
          <w:szCs w:val="24"/>
        </w:rPr>
        <w:t xml:space="preserve"> process has also been established for applicants who need additional time to gather all of the information and evidence needed to support their claim. Applicants may notify VA of their intent to file a claim in order to establish the earliest possible effective date for benefits if they are determined eligible.</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 xml:space="preserve">For more information on which forms to use, or how to </w:t>
      </w:r>
      <w:r>
        <w:rPr>
          <w:rFonts w:ascii="Times New Roman" w:hAnsi="Times New Roman"/>
          <w:sz w:val="24"/>
          <w:szCs w:val="24"/>
        </w:rPr>
        <w:t xml:space="preserve">notify VA of </w:t>
      </w:r>
      <w:r w:rsidRPr="00C90634">
        <w:rPr>
          <w:rFonts w:ascii="Times New Roman" w:hAnsi="Times New Roman"/>
          <w:sz w:val="24"/>
          <w:szCs w:val="24"/>
        </w:rPr>
        <w:t>your intent to file</w:t>
      </w:r>
      <w:r>
        <w:rPr>
          <w:rFonts w:ascii="Times New Roman" w:hAnsi="Times New Roman"/>
          <w:sz w:val="24"/>
          <w:szCs w:val="24"/>
        </w:rPr>
        <w:t xml:space="preserve"> a claim</w:t>
      </w:r>
      <w:r w:rsidRPr="00C90634">
        <w:rPr>
          <w:rFonts w:ascii="Times New Roman" w:hAnsi="Times New Roman"/>
          <w:sz w:val="24"/>
          <w:szCs w:val="24"/>
        </w:rPr>
        <w:t xml:space="preserve">, visit </w:t>
      </w:r>
      <w:hyperlink r:id="rId12" w:history="1">
        <w:r>
          <w:rPr>
            <w:rStyle w:val="Hyperlink"/>
            <w:rFonts w:ascii="Times New Roman" w:hAnsi="Times New Roman"/>
            <w:sz w:val="24"/>
            <w:szCs w:val="24"/>
          </w:rPr>
          <w:t>http://explore.va.gov/file-claim</w:t>
        </w:r>
      </w:hyperlink>
      <w:r w:rsidRPr="00C90634">
        <w:rPr>
          <w:rFonts w:ascii="Times New Roman" w:hAnsi="Times New Roman"/>
          <w:sz w:val="24"/>
          <w:szCs w:val="24"/>
        </w:rPr>
        <w:t xml:space="preserve">. </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b/>
          <w:sz w:val="24"/>
          <w:szCs w:val="24"/>
        </w:rPr>
      </w:pPr>
      <w:r>
        <w:rPr>
          <w:rFonts w:ascii="Times New Roman" w:hAnsi="Times New Roman"/>
          <w:b/>
          <w:sz w:val="24"/>
          <w:szCs w:val="24"/>
        </w:rPr>
        <w:t xml:space="preserve">Long (~436 </w:t>
      </w:r>
      <w:r w:rsidRPr="00C90634">
        <w:rPr>
          <w:rFonts w:ascii="Times New Roman" w:hAnsi="Times New Roman"/>
          <w:b/>
          <w:sz w:val="24"/>
          <w:szCs w:val="24"/>
        </w:rPr>
        <w:t>words):</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r w:rsidRPr="00C90634">
        <w:rPr>
          <w:rFonts w:ascii="Times New Roman" w:hAnsi="Times New Roman"/>
          <w:sz w:val="24"/>
          <w:szCs w:val="24"/>
        </w:rPr>
        <w:t xml:space="preserve">Starting March 24, 2015, the Department of Veterans Affairs (VA) requires the use of standard claim and appeal forms when applying for disability compensation, pension, and survivor benefits.  VA wants to make it as fast and easy as possible for Veterans and their survivors to file </w:t>
      </w:r>
      <w:r>
        <w:rPr>
          <w:rFonts w:ascii="Times New Roman" w:hAnsi="Times New Roman"/>
          <w:sz w:val="24"/>
          <w:szCs w:val="24"/>
        </w:rPr>
        <w:t xml:space="preserve">applications </w:t>
      </w:r>
      <w:r w:rsidRPr="00C90634">
        <w:rPr>
          <w:rFonts w:ascii="Times New Roman" w:hAnsi="Times New Roman"/>
          <w:sz w:val="24"/>
          <w:szCs w:val="24"/>
        </w:rPr>
        <w:t xml:space="preserve">for </w:t>
      </w:r>
      <w:r>
        <w:rPr>
          <w:rFonts w:ascii="Times New Roman" w:hAnsi="Times New Roman"/>
          <w:sz w:val="24"/>
          <w:szCs w:val="24"/>
        </w:rPr>
        <w:t xml:space="preserve">benefits </w:t>
      </w:r>
      <w:r w:rsidRPr="00C90634">
        <w:rPr>
          <w:rFonts w:ascii="Times New Roman" w:hAnsi="Times New Roman"/>
          <w:sz w:val="24"/>
          <w:szCs w:val="24"/>
        </w:rPr>
        <w:t xml:space="preserve">and receive </w:t>
      </w:r>
      <w:r>
        <w:rPr>
          <w:rFonts w:ascii="Times New Roman" w:hAnsi="Times New Roman"/>
          <w:sz w:val="24"/>
          <w:szCs w:val="24"/>
        </w:rPr>
        <w:t xml:space="preserve">timely and </w:t>
      </w:r>
      <w:r w:rsidRPr="00C90634">
        <w:rPr>
          <w:rFonts w:ascii="Times New Roman" w:hAnsi="Times New Roman"/>
          <w:sz w:val="24"/>
          <w:szCs w:val="24"/>
        </w:rPr>
        <w:t>accurate decisions on their claims. Using the</w:t>
      </w:r>
      <w:r>
        <w:rPr>
          <w:rFonts w:ascii="Times New Roman" w:hAnsi="Times New Roman"/>
          <w:sz w:val="24"/>
          <w:szCs w:val="24"/>
        </w:rPr>
        <w:t xml:space="preserve"> standard</w:t>
      </w:r>
      <w:r w:rsidRPr="00C90634">
        <w:rPr>
          <w:rFonts w:ascii="Times New Roman" w:hAnsi="Times New Roman"/>
          <w:sz w:val="24"/>
          <w:szCs w:val="24"/>
        </w:rPr>
        <w:t xml:space="preserve"> forms, Veterans and survivors can clearly </w:t>
      </w:r>
      <w:r>
        <w:rPr>
          <w:rFonts w:ascii="Times New Roman" w:hAnsi="Times New Roman"/>
          <w:sz w:val="24"/>
          <w:szCs w:val="24"/>
        </w:rPr>
        <w:t>identify the</w:t>
      </w:r>
      <w:r w:rsidRPr="00C90634">
        <w:rPr>
          <w:rFonts w:ascii="Times New Roman" w:hAnsi="Times New Roman"/>
          <w:sz w:val="24"/>
          <w:szCs w:val="24"/>
        </w:rPr>
        <w:t xml:space="preserve"> benefit they are seeking</w:t>
      </w:r>
      <w:r>
        <w:rPr>
          <w:rFonts w:ascii="Times New Roman" w:hAnsi="Times New Roman"/>
          <w:sz w:val="24"/>
          <w:szCs w:val="24"/>
        </w:rPr>
        <w:t xml:space="preserve"> and</w:t>
      </w:r>
      <w:r w:rsidRPr="00C90634">
        <w:rPr>
          <w:rFonts w:ascii="Times New Roman" w:hAnsi="Times New Roman"/>
          <w:sz w:val="24"/>
          <w:szCs w:val="24"/>
        </w:rPr>
        <w:t xml:space="preserve"> provide the information necessary for VA to start processing their claim</w:t>
      </w:r>
      <w:r>
        <w:rPr>
          <w:rFonts w:ascii="Times New Roman" w:hAnsi="Times New Roman"/>
          <w:sz w:val="24"/>
          <w:szCs w:val="24"/>
        </w:rPr>
        <w:t xml:space="preserve"> or</w:t>
      </w:r>
      <w:r w:rsidRPr="00C90634">
        <w:rPr>
          <w:rFonts w:ascii="Times New Roman" w:hAnsi="Times New Roman"/>
          <w:sz w:val="24"/>
          <w:szCs w:val="24"/>
        </w:rPr>
        <w:t xml:space="preserve"> appeal. </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Default="00C25467" w:rsidP="00C90634">
      <w:pPr>
        <w:overflowPunct w:val="0"/>
        <w:autoSpaceDE w:val="0"/>
        <w:autoSpaceDN w:val="0"/>
        <w:adjustRightInd w:val="0"/>
        <w:spacing w:after="0" w:line="240" w:lineRule="auto"/>
        <w:contextualSpacing/>
        <w:rPr>
          <w:rFonts w:ascii="Times New Roman" w:hAnsi="Times New Roman"/>
          <w:sz w:val="24"/>
          <w:szCs w:val="24"/>
        </w:rPr>
      </w:pPr>
      <w:r w:rsidRPr="00C90634">
        <w:rPr>
          <w:rFonts w:ascii="Times New Roman" w:hAnsi="Times New Roman"/>
          <w:sz w:val="24"/>
          <w:szCs w:val="24"/>
        </w:rPr>
        <w:t>Th</w:t>
      </w:r>
      <w:r>
        <w:rPr>
          <w:rFonts w:ascii="Times New Roman" w:hAnsi="Times New Roman"/>
          <w:sz w:val="24"/>
          <w:szCs w:val="24"/>
        </w:rPr>
        <w:t>is</w:t>
      </w:r>
      <w:r w:rsidRPr="00C90634">
        <w:rPr>
          <w:rFonts w:ascii="Times New Roman" w:hAnsi="Times New Roman"/>
          <w:sz w:val="24"/>
          <w:szCs w:val="24"/>
        </w:rPr>
        <w:t xml:space="preserve"> change brings VA processes in line with other government agency processes, such as those of the Social Security Administration and the Internal Revenue Service, which also require submissions on standard forms before they can pay benefits or issue refunds.  </w:t>
      </w:r>
    </w:p>
    <w:p w:rsidR="00C25467"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The quickest and easiest way to complete and submit an application for disability compensation is electronically via the eBenefits (ebenefits.va.gov).  Veterans and survivors are encouraged to seek</w:t>
      </w:r>
      <w:r w:rsidRPr="00A62E25">
        <w:rPr>
          <w:rFonts w:ascii="Times New Roman" w:eastAsia="MS Mincho" w:hAnsi="Times New Roman"/>
          <w:sz w:val="24"/>
          <w:szCs w:val="24"/>
        </w:rPr>
        <w:t xml:space="preserve"> the assistance of a Veterans Service Organization </w:t>
      </w:r>
      <w:r>
        <w:rPr>
          <w:rFonts w:ascii="Times New Roman" w:eastAsia="MS Mincho" w:hAnsi="Times New Roman"/>
          <w:sz w:val="24"/>
          <w:szCs w:val="24"/>
        </w:rPr>
        <w:t xml:space="preserve">in filing their claim </w:t>
      </w:r>
      <w:r w:rsidRPr="00A62E25">
        <w:rPr>
          <w:rFonts w:ascii="Times New Roman" w:eastAsia="MS Mincho" w:hAnsi="Times New Roman"/>
          <w:sz w:val="24"/>
          <w:szCs w:val="24"/>
        </w:rPr>
        <w:t>through the Stakeholder Enterprise Portal (sep.va.gov).</w:t>
      </w:r>
      <w:r>
        <w:rPr>
          <w:rFonts w:ascii="Times New Roman" w:eastAsia="MS Mincho" w:hAnsi="Times New Roman"/>
          <w:sz w:val="24"/>
          <w:szCs w:val="24"/>
        </w:rPr>
        <w:t xml:space="preserve"> </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widowControl w:val="0"/>
        <w:spacing w:after="0" w:line="240" w:lineRule="auto"/>
        <w:ind w:right="-20"/>
        <w:rPr>
          <w:rFonts w:ascii="Times New Roman" w:hAnsi="Times New Roman"/>
          <w:sz w:val="24"/>
          <w:szCs w:val="24"/>
        </w:rPr>
      </w:pPr>
      <w:r w:rsidRPr="00C90634">
        <w:rPr>
          <w:rFonts w:ascii="Times New Roman" w:hAnsi="Times New Roman"/>
          <w:sz w:val="24"/>
          <w:szCs w:val="24"/>
        </w:rPr>
        <w:t xml:space="preserve">Veterans </w:t>
      </w:r>
      <w:r>
        <w:rPr>
          <w:rFonts w:ascii="Times New Roman" w:hAnsi="Times New Roman"/>
          <w:sz w:val="24"/>
          <w:szCs w:val="24"/>
        </w:rPr>
        <w:t>who are unable to submit an electronic application f</w:t>
      </w:r>
      <w:r w:rsidRPr="00C90634">
        <w:rPr>
          <w:rFonts w:ascii="Times New Roman" w:hAnsi="Times New Roman"/>
          <w:sz w:val="24"/>
          <w:szCs w:val="24"/>
        </w:rPr>
        <w:t>or d</w:t>
      </w:r>
      <w:r>
        <w:rPr>
          <w:rFonts w:ascii="Times New Roman" w:hAnsi="Times New Roman"/>
          <w:sz w:val="24"/>
          <w:szCs w:val="24"/>
        </w:rPr>
        <w:t xml:space="preserve">isability benefits must now use </w:t>
      </w:r>
      <w:r w:rsidRPr="00C90634">
        <w:rPr>
          <w:rFonts w:ascii="Times New Roman" w:hAnsi="Times New Roman"/>
          <w:color w:val="0000FF"/>
          <w:spacing w:val="-57"/>
          <w:sz w:val="24"/>
          <w:szCs w:val="24"/>
        </w:rPr>
        <w:t xml:space="preserve"> </w:t>
      </w:r>
      <w:hyperlink r:id="rId13">
        <w:r w:rsidRPr="00C90634">
          <w:rPr>
            <w:rFonts w:ascii="Times New Roman" w:hAnsi="Times New Roman"/>
            <w:color w:val="0000FF"/>
            <w:sz w:val="24"/>
            <w:szCs w:val="24"/>
            <w:u w:val="single" w:color="0000FF"/>
          </w:rPr>
          <w:t>VA</w:t>
        </w:r>
        <w:r w:rsidRPr="00C90634">
          <w:rPr>
            <w:rFonts w:ascii="Times New Roman" w:hAnsi="Times New Roman"/>
            <w:color w:val="0000FF"/>
            <w:spacing w:val="1"/>
            <w:sz w:val="24"/>
            <w:szCs w:val="24"/>
            <w:u w:val="single" w:color="0000FF"/>
          </w:rPr>
          <w:t xml:space="preserve"> </w:t>
        </w:r>
        <w:r w:rsidRPr="00C90634">
          <w:rPr>
            <w:rFonts w:ascii="Times New Roman" w:hAnsi="Times New Roman"/>
            <w:color w:val="0000FF"/>
            <w:spacing w:val="-1"/>
            <w:sz w:val="24"/>
            <w:szCs w:val="24"/>
            <w:u w:val="single" w:color="0000FF"/>
          </w:rPr>
          <w:t>F</w:t>
        </w:r>
        <w:r w:rsidRPr="00C90634">
          <w:rPr>
            <w:rFonts w:ascii="Times New Roman" w:hAnsi="Times New Roman"/>
            <w:color w:val="0000FF"/>
            <w:sz w:val="24"/>
            <w:szCs w:val="24"/>
            <w:u w:val="single" w:color="0000FF"/>
          </w:rPr>
          <w:t>o</w:t>
        </w:r>
        <w:r w:rsidRPr="00C90634">
          <w:rPr>
            <w:rFonts w:ascii="Times New Roman" w:hAnsi="Times New Roman"/>
            <w:color w:val="0000FF"/>
            <w:spacing w:val="-1"/>
            <w:sz w:val="24"/>
            <w:szCs w:val="24"/>
            <w:u w:val="single" w:color="0000FF"/>
          </w:rPr>
          <w:t>r</w:t>
        </w:r>
        <w:r w:rsidRPr="00C90634">
          <w:rPr>
            <w:rFonts w:ascii="Times New Roman" w:hAnsi="Times New Roman"/>
            <w:color w:val="0000FF"/>
            <w:sz w:val="24"/>
            <w:szCs w:val="24"/>
            <w:u w:val="single" w:color="0000FF"/>
          </w:rPr>
          <w:t>m</w:t>
        </w:r>
        <w:r w:rsidRPr="00C90634">
          <w:rPr>
            <w:rFonts w:ascii="Times New Roman" w:hAnsi="Times New Roman"/>
            <w:color w:val="0000FF"/>
            <w:spacing w:val="1"/>
            <w:sz w:val="24"/>
            <w:szCs w:val="24"/>
            <w:u w:val="single" w:color="0000FF"/>
          </w:rPr>
          <w:t xml:space="preserve"> </w:t>
        </w:r>
        <w:r w:rsidRPr="00C90634">
          <w:rPr>
            <w:rFonts w:ascii="Times New Roman" w:hAnsi="Times New Roman"/>
            <w:color w:val="0000FF"/>
            <w:sz w:val="24"/>
            <w:szCs w:val="24"/>
            <w:u w:val="single" w:color="0000FF"/>
          </w:rPr>
          <w:t>21-</w:t>
        </w:r>
      </w:hyperlink>
      <w:hyperlink r:id="rId14">
        <w:r w:rsidRPr="00C90634">
          <w:rPr>
            <w:rFonts w:ascii="Times New Roman" w:hAnsi="Times New Roman"/>
            <w:color w:val="0000FF"/>
            <w:sz w:val="24"/>
            <w:szCs w:val="24"/>
            <w:u w:val="single" w:color="0000FF"/>
          </w:rPr>
          <w:t>526E</w:t>
        </w:r>
        <w:r w:rsidRPr="00C90634">
          <w:rPr>
            <w:rFonts w:ascii="Times New Roman" w:hAnsi="Times New Roman"/>
            <w:color w:val="0000FF"/>
            <w:spacing w:val="-3"/>
            <w:sz w:val="24"/>
            <w:szCs w:val="24"/>
            <w:u w:val="single" w:color="0000FF"/>
          </w:rPr>
          <w:t>Z</w:t>
        </w:r>
        <w:r w:rsidRPr="00C90634">
          <w:rPr>
            <w:rFonts w:ascii="Times New Roman" w:hAnsi="Times New Roman"/>
            <w:color w:val="0000FF"/>
            <w:sz w:val="24"/>
            <w:szCs w:val="24"/>
            <w:u w:val="single" w:color="0000FF"/>
          </w:rPr>
          <w:t>,</w:t>
        </w:r>
        <w:r w:rsidRPr="00C90634">
          <w:rPr>
            <w:rFonts w:ascii="Times New Roman" w:hAnsi="Times New Roman"/>
            <w:color w:val="0000FF"/>
            <w:sz w:val="24"/>
            <w:szCs w:val="24"/>
          </w:rPr>
          <w:t xml:space="preserve"> </w:t>
        </w:r>
      </w:hyperlink>
      <w:r w:rsidRPr="00833F0F">
        <w:rPr>
          <w:rFonts w:ascii="Times New Roman" w:hAnsi="Times New Roman"/>
          <w:i/>
          <w:color w:val="000000"/>
          <w:sz w:val="24"/>
          <w:szCs w:val="24"/>
        </w:rPr>
        <w:t>Appli</w:t>
      </w:r>
      <w:r w:rsidRPr="00833F0F">
        <w:rPr>
          <w:rFonts w:ascii="Times New Roman" w:hAnsi="Times New Roman"/>
          <w:i/>
          <w:color w:val="000000"/>
          <w:spacing w:val="-1"/>
          <w:sz w:val="24"/>
          <w:szCs w:val="24"/>
        </w:rPr>
        <w:t>c</w:t>
      </w:r>
      <w:r w:rsidRPr="00833F0F">
        <w:rPr>
          <w:rFonts w:ascii="Times New Roman" w:hAnsi="Times New Roman"/>
          <w:i/>
          <w:color w:val="000000"/>
          <w:sz w:val="24"/>
          <w:szCs w:val="24"/>
        </w:rPr>
        <w:t>at</w:t>
      </w:r>
      <w:r w:rsidRPr="00833F0F">
        <w:rPr>
          <w:rFonts w:ascii="Times New Roman" w:hAnsi="Times New Roman"/>
          <w:i/>
          <w:color w:val="000000"/>
          <w:spacing w:val="1"/>
          <w:sz w:val="24"/>
          <w:szCs w:val="24"/>
        </w:rPr>
        <w:t>i</w:t>
      </w:r>
      <w:r w:rsidRPr="00833F0F">
        <w:rPr>
          <w:rFonts w:ascii="Times New Roman" w:hAnsi="Times New Roman"/>
          <w:i/>
          <w:color w:val="000000"/>
          <w:sz w:val="24"/>
          <w:szCs w:val="24"/>
        </w:rPr>
        <w:t>on for</w:t>
      </w:r>
      <w:r w:rsidRPr="00833F0F">
        <w:rPr>
          <w:rFonts w:ascii="Times New Roman" w:hAnsi="Times New Roman"/>
          <w:i/>
          <w:color w:val="000000"/>
          <w:spacing w:val="3"/>
          <w:sz w:val="24"/>
          <w:szCs w:val="24"/>
        </w:rPr>
        <w:t xml:space="preserve"> </w:t>
      </w:r>
      <w:r w:rsidRPr="00833F0F">
        <w:rPr>
          <w:rFonts w:ascii="Times New Roman" w:hAnsi="Times New Roman"/>
          <w:i/>
          <w:color w:val="000000"/>
          <w:sz w:val="24"/>
          <w:szCs w:val="24"/>
        </w:rPr>
        <w:t>Disabil</w:t>
      </w:r>
      <w:r w:rsidRPr="00833F0F">
        <w:rPr>
          <w:rFonts w:ascii="Times New Roman" w:hAnsi="Times New Roman"/>
          <w:i/>
          <w:color w:val="000000"/>
          <w:spacing w:val="1"/>
          <w:sz w:val="24"/>
          <w:szCs w:val="24"/>
        </w:rPr>
        <w:t>i</w:t>
      </w:r>
      <w:r w:rsidRPr="00833F0F">
        <w:rPr>
          <w:rFonts w:ascii="Times New Roman" w:hAnsi="Times New Roman"/>
          <w:i/>
          <w:color w:val="000000"/>
          <w:sz w:val="24"/>
          <w:szCs w:val="24"/>
        </w:rPr>
        <w:t>ty Comp</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nsation</w:t>
      </w:r>
      <w:r w:rsidRPr="00833F0F">
        <w:rPr>
          <w:rFonts w:ascii="Times New Roman" w:hAnsi="Times New Roman"/>
          <w:i/>
          <w:color w:val="000000"/>
          <w:spacing w:val="-2"/>
          <w:sz w:val="24"/>
          <w:szCs w:val="24"/>
        </w:rPr>
        <w:t xml:space="preserve"> </w:t>
      </w:r>
      <w:r w:rsidRPr="00833F0F">
        <w:rPr>
          <w:rFonts w:ascii="Times New Roman" w:hAnsi="Times New Roman"/>
          <w:i/>
          <w:color w:val="000000"/>
          <w:sz w:val="24"/>
          <w:szCs w:val="24"/>
        </w:rPr>
        <w:t>and R</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la</w:t>
      </w:r>
      <w:r w:rsidRPr="00833F0F">
        <w:rPr>
          <w:rFonts w:ascii="Times New Roman" w:hAnsi="Times New Roman"/>
          <w:i/>
          <w:color w:val="000000"/>
          <w:spacing w:val="1"/>
          <w:sz w:val="24"/>
          <w:szCs w:val="24"/>
        </w:rPr>
        <w:t>t</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d Comp</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nsation B</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n</w:t>
      </w:r>
      <w:r w:rsidRPr="00833F0F">
        <w:rPr>
          <w:rFonts w:ascii="Times New Roman" w:hAnsi="Times New Roman"/>
          <w:i/>
          <w:color w:val="000000"/>
          <w:spacing w:val="-1"/>
          <w:sz w:val="24"/>
          <w:szCs w:val="24"/>
        </w:rPr>
        <w:t>e</w:t>
      </w:r>
      <w:r w:rsidRPr="00833F0F">
        <w:rPr>
          <w:rFonts w:ascii="Times New Roman" w:hAnsi="Times New Roman"/>
          <w:i/>
          <w:color w:val="000000"/>
          <w:sz w:val="24"/>
          <w:szCs w:val="24"/>
        </w:rPr>
        <w:t>f</w:t>
      </w:r>
      <w:r w:rsidRPr="00833F0F">
        <w:rPr>
          <w:rFonts w:ascii="Times New Roman" w:hAnsi="Times New Roman"/>
          <w:i/>
          <w:color w:val="000000"/>
          <w:spacing w:val="1"/>
          <w:sz w:val="24"/>
          <w:szCs w:val="24"/>
        </w:rPr>
        <w:t>i</w:t>
      </w:r>
      <w:r w:rsidRPr="00833F0F">
        <w:rPr>
          <w:rFonts w:ascii="Times New Roman" w:hAnsi="Times New Roman"/>
          <w:i/>
          <w:color w:val="000000"/>
          <w:sz w:val="24"/>
          <w:szCs w:val="24"/>
        </w:rPr>
        <w:t>ts</w:t>
      </w:r>
      <w:r w:rsidRPr="00C90634">
        <w:rPr>
          <w:rFonts w:ascii="Times New Roman" w:hAnsi="Times New Roman"/>
          <w:sz w:val="24"/>
          <w:szCs w:val="24"/>
        </w:rPr>
        <w:t xml:space="preserve">. Wartime Veterans filing for needs-based pension must use </w:t>
      </w:r>
      <w:hyperlink r:id="rId15">
        <w:r w:rsidRPr="00C90634">
          <w:rPr>
            <w:rFonts w:ascii="Times New Roman" w:hAnsi="Times New Roman"/>
            <w:color w:val="0000FF"/>
            <w:sz w:val="24"/>
            <w:szCs w:val="24"/>
            <w:u w:val="single" w:color="0000FF"/>
          </w:rPr>
          <w:t>VA Form 21-527EZ</w:t>
        </w:r>
        <w:r w:rsidRPr="00C90634">
          <w:rPr>
            <w:rFonts w:ascii="Times New Roman" w:hAnsi="Times New Roman"/>
            <w:sz w:val="24"/>
            <w:szCs w:val="24"/>
          </w:rPr>
          <w:t xml:space="preserve">, </w:t>
        </w:r>
      </w:hyperlink>
      <w:r w:rsidRPr="00C90634">
        <w:rPr>
          <w:rFonts w:ascii="Times New Roman" w:hAnsi="Times New Roman"/>
          <w:i/>
          <w:sz w:val="24"/>
          <w:szCs w:val="24"/>
        </w:rPr>
        <w:t>Application for Pension</w:t>
      </w:r>
      <w:r w:rsidRPr="00C90634">
        <w:rPr>
          <w:rFonts w:ascii="Times New Roman" w:hAnsi="Times New Roman"/>
          <w:sz w:val="24"/>
          <w:szCs w:val="24"/>
        </w:rPr>
        <w:t xml:space="preserve">. Survivors filing a claim for dependency and indemnity compensation (DIC), survivor’s pension, and accrued benefits must complete </w:t>
      </w:r>
      <w:hyperlink r:id="rId16">
        <w:r w:rsidRPr="00C90634">
          <w:rPr>
            <w:rFonts w:ascii="Times New Roman" w:hAnsi="Times New Roman"/>
            <w:color w:val="0000FF"/>
            <w:sz w:val="24"/>
            <w:szCs w:val="24"/>
            <w:u w:val="single" w:color="0000FF"/>
          </w:rPr>
          <w:t>VA Form 21-534EZ</w:t>
        </w:r>
      </w:hyperlink>
      <w:r w:rsidRPr="00C90634">
        <w:rPr>
          <w:rFonts w:ascii="Times New Roman" w:hAnsi="Times New Roman"/>
          <w:sz w:val="24"/>
          <w:szCs w:val="24"/>
        </w:rPr>
        <w:t xml:space="preserve">, </w:t>
      </w:r>
      <w:r w:rsidRPr="00C90634">
        <w:rPr>
          <w:rFonts w:ascii="Times New Roman" w:hAnsi="Times New Roman"/>
          <w:i/>
          <w:sz w:val="24"/>
          <w:szCs w:val="24"/>
        </w:rPr>
        <w:t>Application</w:t>
      </w:r>
      <w:r w:rsidRPr="00C90634">
        <w:rPr>
          <w:rFonts w:ascii="Times New Roman" w:hAnsi="Times New Roman"/>
          <w:i/>
          <w:color w:val="000000"/>
          <w:sz w:val="24"/>
          <w:szCs w:val="24"/>
        </w:rPr>
        <w:t xml:space="preserve"> for D</w:t>
      </w:r>
      <w:r w:rsidRPr="00C90634">
        <w:rPr>
          <w:rFonts w:ascii="Times New Roman" w:hAnsi="Times New Roman"/>
          <w:i/>
          <w:color w:val="000000"/>
          <w:spacing w:val="-1"/>
          <w:sz w:val="24"/>
          <w:szCs w:val="24"/>
        </w:rPr>
        <w:t>I</w:t>
      </w:r>
      <w:r w:rsidRPr="00C90634">
        <w:rPr>
          <w:rFonts w:ascii="Times New Roman" w:hAnsi="Times New Roman"/>
          <w:i/>
          <w:color w:val="000000"/>
          <w:sz w:val="24"/>
          <w:szCs w:val="24"/>
        </w:rPr>
        <w:t>C, D</w:t>
      </w:r>
      <w:r w:rsidRPr="00C90634">
        <w:rPr>
          <w:rFonts w:ascii="Times New Roman" w:hAnsi="Times New Roman"/>
          <w:i/>
          <w:color w:val="000000"/>
          <w:spacing w:val="-1"/>
          <w:sz w:val="24"/>
          <w:szCs w:val="24"/>
        </w:rPr>
        <w:t>e</w:t>
      </w:r>
      <w:r w:rsidRPr="00C90634">
        <w:rPr>
          <w:rFonts w:ascii="Times New Roman" w:hAnsi="Times New Roman"/>
          <w:i/>
          <w:color w:val="000000"/>
          <w:sz w:val="24"/>
          <w:szCs w:val="24"/>
        </w:rPr>
        <w:t>ath P</w:t>
      </w:r>
      <w:r w:rsidRPr="00C90634">
        <w:rPr>
          <w:rFonts w:ascii="Times New Roman" w:hAnsi="Times New Roman"/>
          <w:i/>
          <w:color w:val="000000"/>
          <w:spacing w:val="-1"/>
          <w:sz w:val="24"/>
          <w:szCs w:val="24"/>
        </w:rPr>
        <w:t>e</w:t>
      </w:r>
      <w:r w:rsidRPr="00C90634">
        <w:rPr>
          <w:rFonts w:ascii="Times New Roman" w:hAnsi="Times New Roman"/>
          <w:i/>
          <w:color w:val="000000"/>
          <w:sz w:val="24"/>
          <w:szCs w:val="24"/>
        </w:rPr>
        <w:t>nsion, an</w:t>
      </w:r>
      <w:r w:rsidRPr="00C90634">
        <w:rPr>
          <w:rFonts w:ascii="Times New Roman" w:hAnsi="Times New Roman"/>
          <w:i/>
          <w:color w:val="000000"/>
          <w:spacing w:val="2"/>
          <w:sz w:val="24"/>
          <w:szCs w:val="24"/>
        </w:rPr>
        <w:t>d</w:t>
      </w:r>
      <w:r w:rsidRPr="00C90634">
        <w:rPr>
          <w:rFonts w:ascii="Times New Roman" w:hAnsi="Times New Roman"/>
          <w:i/>
          <w:color w:val="000000"/>
          <w:sz w:val="24"/>
          <w:szCs w:val="24"/>
        </w:rPr>
        <w:t>/or Ac</w:t>
      </w:r>
      <w:r w:rsidRPr="00C90634">
        <w:rPr>
          <w:rFonts w:ascii="Times New Roman" w:hAnsi="Times New Roman"/>
          <w:i/>
          <w:color w:val="000000"/>
          <w:spacing w:val="-1"/>
          <w:sz w:val="24"/>
          <w:szCs w:val="24"/>
        </w:rPr>
        <w:t>c</w:t>
      </w:r>
      <w:r w:rsidRPr="00C90634">
        <w:rPr>
          <w:rFonts w:ascii="Times New Roman" w:hAnsi="Times New Roman"/>
          <w:i/>
          <w:color w:val="000000"/>
          <w:sz w:val="24"/>
          <w:szCs w:val="24"/>
        </w:rPr>
        <w:t>rued</w:t>
      </w:r>
      <w:r w:rsidRPr="00C90634">
        <w:rPr>
          <w:rFonts w:ascii="Times New Roman" w:hAnsi="Times New Roman"/>
          <w:i/>
          <w:color w:val="000000"/>
          <w:spacing w:val="-1"/>
          <w:sz w:val="24"/>
          <w:szCs w:val="24"/>
        </w:rPr>
        <w:t xml:space="preserve"> </w:t>
      </w:r>
      <w:r w:rsidRPr="00C90634">
        <w:rPr>
          <w:rFonts w:ascii="Times New Roman" w:hAnsi="Times New Roman"/>
          <w:i/>
          <w:color w:val="000000"/>
          <w:sz w:val="24"/>
          <w:szCs w:val="24"/>
        </w:rPr>
        <w:t>B</w:t>
      </w:r>
      <w:r w:rsidRPr="00C90634">
        <w:rPr>
          <w:rFonts w:ascii="Times New Roman" w:hAnsi="Times New Roman"/>
          <w:i/>
          <w:color w:val="000000"/>
          <w:spacing w:val="-1"/>
          <w:sz w:val="24"/>
          <w:szCs w:val="24"/>
        </w:rPr>
        <w:t>e</w:t>
      </w:r>
      <w:r w:rsidRPr="00C90634">
        <w:rPr>
          <w:rFonts w:ascii="Times New Roman" w:hAnsi="Times New Roman"/>
          <w:i/>
          <w:color w:val="000000"/>
          <w:spacing w:val="2"/>
          <w:sz w:val="24"/>
          <w:szCs w:val="24"/>
        </w:rPr>
        <w:t>n</w:t>
      </w:r>
      <w:r w:rsidRPr="00C90634">
        <w:rPr>
          <w:rFonts w:ascii="Times New Roman" w:hAnsi="Times New Roman"/>
          <w:i/>
          <w:color w:val="000000"/>
          <w:spacing w:val="-1"/>
          <w:sz w:val="24"/>
          <w:szCs w:val="24"/>
        </w:rPr>
        <w:t>e</w:t>
      </w:r>
      <w:r w:rsidRPr="00C90634">
        <w:rPr>
          <w:rFonts w:ascii="Times New Roman" w:hAnsi="Times New Roman"/>
          <w:i/>
          <w:color w:val="000000"/>
          <w:sz w:val="24"/>
          <w:szCs w:val="24"/>
        </w:rPr>
        <w:t>f</w:t>
      </w:r>
      <w:r w:rsidRPr="00C90634">
        <w:rPr>
          <w:rFonts w:ascii="Times New Roman" w:hAnsi="Times New Roman"/>
          <w:i/>
          <w:color w:val="000000"/>
          <w:spacing w:val="1"/>
          <w:sz w:val="24"/>
          <w:szCs w:val="24"/>
        </w:rPr>
        <w:t>i</w:t>
      </w:r>
      <w:r w:rsidRPr="00C90634">
        <w:rPr>
          <w:rFonts w:ascii="Times New Roman" w:hAnsi="Times New Roman"/>
          <w:i/>
          <w:color w:val="000000"/>
          <w:sz w:val="24"/>
          <w:szCs w:val="24"/>
        </w:rPr>
        <w:t>t</w:t>
      </w:r>
      <w:r w:rsidRPr="00C90634">
        <w:rPr>
          <w:rFonts w:ascii="Times New Roman" w:hAnsi="Times New Roman"/>
          <w:i/>
          <w:color w:val="000000"/>
          <w:spacing w:val="3"/>
          <w:sz w:val="24"/>
          <w:szCs w:val="24"/>
        </w:rPr>
        <w:t>s</w:t>
      </w:r>
      <w:r w:rsidRPr="00C90634">
        <w:rPr>
          <w:rFonts w:ascii="Times New Roman" w:hAnsi="Times New Roman"/>
          <w:color w:val="000000"/>
          <w:sz w:val="24"/>
          <w:szCs w:val="24"/>
        </w:rPr>
        <w:t>. These forms are not new, and were previously used on an optional basis for Veterans and survivors applying for benefits.</w:t>
      </w:r>
      <w:r>
        <w:rPr>
          <w:rFonts w:ascii="Times New Roman" w:hAnsi="Times New Roman"/>
          <w:color w:val="000000"/>
          <w:sz w:val="24"/>
          <w:szCs w:val="24"/>
        </w:rPr>
        <w:t xml:space="preserve"> Completed forms compensation should be mailed to the nearest </w:t>
      </w:r>
      <w:hyperlink r:id="rId17" w:history="1">
        <w:r>
          <w:rPr>
            <w:rStyle w:val="Hyperlink"/>
            <w:rFonts w:ascii="Times New Roman" w:hAnsi="Times New Roman"/>
            <w:sz w:val="24"/>
            <w:szCs w:val="24"/>
          </w:rPr>
          <w:t>Claims Intake Center</w:t>
        </w:r>
        <w:r w:rsidRPr="002C1B49">
          <w:rPr>
            <w:rStyle w:val="Hyperlink"/>
            <w:rFonts w:ascii="Times New Roman" w:hAnsi="Times New Roman"/>
            <w:sz w:val="24"/>
            <w:szCs w:val="24"/>
          </w:rPr>
          <w:t xml:space="preserve">. </w:t>
        </w:r>
      </w:hyperlink>
      <w:r w:rsidRPr="00C90634">
        <w:rPr>
          <w:rFonts w:ascii="Times New Roman" w:hAnsi="Times New Roman"/>
          <w:color w:val="000000"/>
          <w:sz w:val="24"/>
          <w:szCs w:val="24"/>
        </w:rPr>
        <w:t xml:space="preserve"> </w:t>
      </w:r>
      <w:r>
        <w:rPr>
          <w:rFonts w:ascii="Times New Roman" w:hAnsi="Times New Roman"/>
          <w:sz w:val="24"/>
          <w:szCs w:val="24"/>
        </w:rPr>
        <w:t xml:space="preserve">Completed forms for pension and survivors’ benefits should be mailed to the </w:t>
      </w:r>
      <w:hyperlink r:id="rId18" w:history="1">
        <w:r w:rsidRPr="006F777F">
          <w:rPr>
            <w:rStyle w:val="Hyperlink"/>
            <w:rFonts w:ascii="Times New Roman" w:hAnsi="Times New Roman"/>
            <w:sz w:val="24"/>
            <w:szCs w:val="24"/>
          </w:rPr>
          <w:t>nearest regional office</w:t>
        </w:r>
      </w:hyperlink>
      <w:r>
        <w:rPr>
          <w:rFonts w:ascii="Times New Roman" w:hAnsi="Times New Roman"/>
          <w:sz w:val="24"/>
          <w:szCs w:val="24"/>
        </w:rPr>
        <w:t>.</w:t>
      </w:r>
    </w:p>
    <w:p w:rsidR="00C25467"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color w:val="000000"/>
          <w:spacing w:val="1"/>
          <w:sz w:val="24"/>
          <w:szCs w:val="24"/>
        </w:rPr>
      </w:pPr>
      <w:r w:rsidRPr="00C90634">
        <w:rPr>
          <w:rFonts w:ascii="Times New Roman" w:hAnsi="Times New Roman"/>
          <w:sz w:val="24"/>
          <w:szCs w:val="24"/>
        </w:rPr>
        <w:t>In addition, Veterans disagreeing with a VA compensation decision issued after March 2</w:t>
      </w:r>
      <w:r>
        <w:rPr>
          <w:rFonts w:ascii="Times New Roman" w:hAnsi="Times New Roman"/>
          <w:sz w:val="24"/>
          <w:szCs w:val="24"/>
        </w:rPr>
        <w:t>3</w:t>
      </w:r>
      <w:r w:rsidRPr="00C90634">
        <w:rPr>
          <w:rFonts w:ascii="Times New Roman" w:hAnsi="Times New Roman"/>
          <w:sz w:val="24"/>
          <w:szCs w:val="24"/>
        </w:rPr>
        <w:t xml:space="preserve">, </w:t>
      </w:r>
      <w:r>
        <w:rPr>
          <w:rFonts w:ascii="Times New Roman" w:hAnsi="Times New Roman"/>
          <w:sz w:val="24"/>
          <w:szCs w:val="24"/>
        </w:rPr>
        <w:t xml:space="preserve">2015, </w:t>
      </w:r>
      <w:r w:rsidRPr="00C90634">
        <w:rPr>
          <w:rFonts w:ascii="Times New Roman" w:hAnsi="Times New Roman"/>
          <w:sz w:val="24"/>
          <w:szCs w:val="24"/>
        </w:rPr>
        <w:t xml:space="preserve">must use </w:t>
      </w:r>
      <w:hyperlink r:id="rId19">
        <w:r w:rsidRPr="00C90634">
          <w:rPr>
            <w:rFonts w:ascii="Times New Roman" w:hAnsi="Times New Roman"/>
            <w:color w:val="0000FF"/>
            <w:spacing w:val="2"/>
            <w:sz w:val="24"/>
            <w:szCs w:val="24"/>
            <w:u w:val="single" w:color="0000FF"/>
          </w:rPr>
          <w:t>V</w:t>
        </w:r>
        <w:r w:rsidRPr="00C90634">
          <w:rPr>
            <w:rFonts w:ascii="Times New Roman" w:hAnsi="Times New Roman"/>
            <w:color w:val="0000FF"/>
            <w:sz w:val="24"/>
            <w:szCs w:val="24"/>
            <w:u w:val="single" w:color="0000FF"/>
          </w:rPr>
          <w:t xml:space="preserve">A </w:t>
        </w:r>
        <w:r w:rsidRPr="00C90634">
          <w:rPr>
            <w:rFonts w:ascii="Times New Roman" w:hAnsi="Times New Roman"/>
            <w:color w:val="0000FF"/>
            <w:spacing w:val="-2"/>
            <w:sz w:val="24"/>
            <w:szCs w:val="24"/>
            <w:u w:val="single" w:color="0000FF"/>
          </w:rPr>
          <w:t>F</w:t>
        </w:r>
        <w:r w:rsidRPr="00C90634">
          <w:rPr>
            <w:rFonts w:ascii="Times New Roman" w:hAnsi="Times New Roman"/>
            <w:color w:val="0000FF"/>
            <w:spacing w:val="2"/>
            <w:sz w:val="24"/>
            <w:szCs w:val="24"/>
            <w:u w:val="single" w:color="0000FF"/>
          </w:rPr>
          <w:t>o</w:t>
        </w:r>
        <w:r w:rsidRPr="00C90634">
          <w:rPr>
            <w:rFonts w:ascii="Times New Roman" w:hAnsi="Times New Roman"/>
            <w:color w:val="0000FF"/>
            <w:spacing w:val="1"/>
            <w:sz w:val="24"/>
            <w:szCs w:val="24"/>
            <w:u w:val="single" w:color="0000FF"/>
          </w:rPr>
          <w:t>r</w:t>
        </w:r>
        <w:r w:rsidRPr="00C90634">
          <w:rPr>
            <w:rFonts w:ascii="Times New Roman" w:hAnsi="Times New Roman"/>
            <w:color w:val="0000FF"/>
            <w:sz w:val="24"/>
            <w:szCs w:val="24"/>
            <w:u w:val="single" w:color="0000FF"/>
          </w:rPr>
          <w:t>m</w:t>
        </w:r>
        <w:r w:rsidRPr="00C90634">
          <w:rPr>
            <w:rFonts w:ascii="Times New Roman" w:hAnsi="Times New Roman"/>
            <w:color w:val="0000FF"/>
            <w:spacing w:val="1"/>
            <w:sz w:val="24"/>
            <w:szCs w:val="24"/>
            <w:u w:val="single" w:color="0000FF"/>
          </w:rPr>
          <w:t xml:space="preserve"> </w:t>
        </w:r>
        <w:r w:rsidRPr="00C90634">
          <w:rPr>
            <w:rFonts w:ascii="Times New Roman" w:hAnsi="Times New Roman"/>
            <w:color w:val="0000FF"/>
            <w:sz w:val="24"/>
            <w:szCs w:val="24"/>
            <w:u w:val="single" w:color="0000FF"/>
          </w:rPr>
          <w:t>21</w:t>
        </w:r>
        <w:r w:rsidRPr="00C90634">
          <w:rPr>
            <w:rFonts w:ascii="Times New Roman" w:hAnsi="Times New Roman"/>
            <w:color w:val="0000FF"/>
            <w:spacing w:val="-1"/>
            <w:sz w:val="24"/>
            <w:szCs w:val="24"/>
            <w:u w:val="single" w:color="0000FF"/>
          </w:rPr>
          <w:t>-</w:t>
        </w:r>
        <w:r w:rsidRPr="00C90634">
          <w:rPr>
            <w:rFonts w:ascii="Times New Roman" w:hAnsi="Times New Roman"/>
            <w:color w:val="0000FF"/>
            <w:sz w:val="24"/>
            <w:szCs w:val="24"/>
            <w:u w:val="single" w:color="0000FF"/>
          </w:rPr>
          <w:t>0958</w:t>
        </w:r>
      </w:hyperlink>
      <w:r w:rsidRPr="00C90634">
        <w:rPr>
          <w:rFonts w:ascii="Times New Roman" w:hAnsi="Times New Roman"/>
          <w:color w:val="000000"/>
          <w:sz w:val="24"/>
          <w:szCs w:val="24"/>
        </w:rPr>
        <w:t xml:space="preserve">, </w:t>
      </w:r>
      <w:r w:rsidRPr="00C90634">
        <w:rPr>
          <w:rFonts w:ascii="Times New Roman" w:hAnsi="Times New Roman"/>
          <w:i/>
          <w:color w:val="000000"/>
          <w:sz w:val="24"/>
          <w:szCs w:val="24"/>
        </w:rPr>
        <w:t>Not</w:t>
      </w:r>
      <w:r w:rsidRPr="00C90634">
        <w:rPr>
          <w:rFonts w:ascii="Times New Roman" w:hAnsi="Times New Roman"/>
          <w:i/>
          <w:color w:val="000000"/>
          <w:spacing w:val="1"/>
          <w:sz w:val="24"/>
          <w:szCs w:val="24"/>
        </w:rPr>
        <w:t>i</w:t>
      </w:r>
      <w:r w:rsidRPr="00C90634">
        <w:rPr>
          <w:rFonts w:ascii="Times New Roman" w:hAnsi="Times New Roman"/>
          <w:i/>
          <w:color w:val="000000"/>
          <w:spacing w:val="-1"/>
          <w:sz w:val="24"/>
          <w:szCs w:val="24"/>
        </w:rPr>
        <w:t>c</w:t>
      </w:r>
      <w:r w:rsidRPr="00C90634">
        <w:rPr>
          <w:rFonts w:ascii="Times New Roman" w:hAnsi="Times New Roman"/>
          <w:i/>
          <w:color w:val="000000"/>
          <w:sz w:val="24"/>
          <w:szCs w:val="24"/>
        </w:rPr>
        <w:t>e</w:t>
      </w:r>
      <w:r w:rsidRPr="00C90634">
        <w:rPr>
          <w:rFonts w:ascii="Times New Roman" w:hAnsi="Times New Roman"/>
          <w:i/>
          <w:color w:val="000000"/>
          <w:spacing w:val="-1"/>
          <w:sz w:val="24"/>
          <w:szCs w:val="24"/>
        </w:rPr>
        <w:t xml:space="preserve"> </w:t>
      </w:r>
      <w:r w:rsidRPr="00C90634">
        <w:rPr>
          <w:rFonts w:ascii="Times New Roman" w:hAnsi="Times New Roman"/>
          <w:i/>
          <w:color w:val="000000"/>
          <w:sz w:val="24"/>
          <w:szCs w:val="24"/>
        </w:rPr>
        <w:t>of Disagre</w:t>
      </w:r>
      <w:r w:rsidRPr="00C90634">
        <w:rPr>
          <w:rFonts w:ascii="Times New Roman" w:hAnsi="Times New Roman"/>
          <w:i/>
          <w:color w:val="000000"/>
          <w:spacing w:val="-2"/>
          <w:sz w:val="24"/>
          <w:szCs w:val="24"/>
        </w:rPr>
        <w:t>e</w:t>
      </w:r>
      <w:r w:rsidRPr="00C90634">
        <w:rPr>
          <w:rFonts w:ascii="Times New Roman" w:hAnsi="Times New Roman"/>
          <w:i/>
          <w:color w:val="000000"/>
          <w:sz w:val="24"/>
          <w:szCs w:val="24"/>
        </w:rPr>
        <w:t>m</w:t>
      </w:r>
      <w:r w:rsidRPr="00C90634">
        <w:rPr>
          <w:rFonts w:ascii="Times New Roman" w:hAnsi="Times New Roman"/>
          <w:i/>
          <w:color w:val="000000"/>
          <w:spacing w:val="-1"/>
          <w:sz w:val="24"/>
          <w:szCs w:val="24"/>
        </w:rPr>
        <w:t>e</w:t>
      </w:r>
      <w:r w:rsidRPr="00C90634">
        <w:rPr>
          <w:rFonts w:ascii="Times New Roman" w:hAnsi="Times New Roman"/>
          <w:i/>
          <w:color w:val="000000"/>
          <w:sz w:val="24"/>
          <w:szCs w:val="24"/>
        </w:rPr>
        <w:t>n</w:t>
      </w:r>
      <w:r w:rsidRPr="00C90634">
        <w:rPr>
          <w:rFonts w:ascii="Times New Roman" w:hAnsi="Times New Roman"/>
          <w:i/>
          <w:color w:val="000000"/>
          <w:spacing w:val="1"/>
          <w:sz w:val="24"/>
          <w:szCs w:val="24"/>
        </w:rPr>
        <w:t xml:space="preserve">t. </w:t>
      </w:r>
      <w:r w:rsidRPr="00C90634">
        <w:rPr>
          <w:rFonts w:ascii="Times New Roman" w:hAnsi="Times New Roman"/>
          <w:color w:val="000000"/>
          <w:spacing w:val="1"/>
          <w:sz w:val="24"/>
          <w:szCs w:val="24"/>
        </w:rPr>
        <w:t>Previously</w:t>
      </w:r>
      <w:r>
        <w:rPr>
          <w:rFonts w:ascii="Times New Roman" w:hAnsi="Times New Roman"/>
          <w:color w:val="000000"/>
          <w:spacing w:val="1"/>
          <w:sz w:val="24"/>
          <w:szCs w:val="24"/>
        </w:rPr>
        <w:t xml:space="preserve"> use of</w:t>
      </w:r>
      <w:r w:rsidRPr="00C90634">
        <w:rPr>
          <w:rFonts w:ascii="Times New Roman" w:hAnsi="Times New Roman"/>
          <w:color w:val="000000"/>
          <w:spacing w:val="1"/>
          <w:sz w:val="24"/>
          <w:szCs w:val="24"/>
        </w:rPr>
        <w:t xml:space="preserve"> the notice of disagreement form was also optional. </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sz w:val="24"/>
          <w:szCs w:val="24"/>
        </w:rPr>
      </w:pPr>
      <w:r w:rsidRPr="00C90634">
        <w:rPr>
          <w:rFonts w:ascii="Times New Roman" w:hAnsi="Times New Roman"/>
          <w:sz w:val="24"/>
          <w:szCs w:val="24"/>
        </w:rPr>
        <w:t xml:space="preserve">A new </w:t>
      </w:r>
      <w:r w:rsidRPr="00C90634">
        <w:rPr>
          <w:rFonts w:ascii="Times New Roman" w:hAnsi="Times New Roman"/>
          <w:i/>
          <w:sz w:val="24"/>
          <w:szCs w:val="24"/>
        </w:rPr>
        <w:t>intent to file</w:t>
      </w:r>
      <w:r w:rsidRPr="00C90634">
        <w:rPr>
          <w:rFonts w:ascii="Times New Roman" w:hAnsi="Times New Roman"/>
          <w:sz w:val="24"/>
          <w:szCs w:val="24"/>
        </w:rPr>
        <w:t xml:space="preserve"> a claim process has also been established for applicants who need additional time to gather all of the information and evidence needed to support their claim. Applicants may notify VA of their </w:t>
      </w:r>
      <w:r w:rsidRPr="00C90634">
        <w:rPr>
          <w:rFonts w:ascii="Times New Roman" w:hAnsi="Times New Roman"/>
          <w:i/>
          <w:sz w:val="24"/>
          <w:szCs w:val="24"/>
        </w:rPr>
        <w:t>intent to file</w:t>
      </w:r>
      <w:r w:rsidRPr="00C90634">
        <w:rPr>
          <w:rFonts w:ascii="Times New Roman" w:hAnsi="Times New Roman"/>
          <w:sz w:val="24"/>
          <w:szCs w:val="24"/>
        </w:rPr>
        <w:t xml:space="preserve"> a claim in order to establish the earliest possible effective date for benefits if they are determined eligible. </w:t>
      </w:r>
    </w:p>
    <w:p w:rsidR="00C25467" w:rsidRPr="00C90634" w:rsidRDefault="00C25467" w:rsidP="00C90634">
      <w:pPr>
        <w:widowControl w:val="0"/>
        <w:spacing w:after="0" w:line="240" w:lineRule="auto"/>
        <w:ind w:right="133"/>
        <w:rPr>
          <w:rFonts w:ascii="Times New Roman" w:hAnsi="Times New Roman"/>
          <w:sz w:val="24"/>
          <w:szCs w:val="24"/>
        </w:rPr>
      </w:pPr>
    </w:p>
    <w:p w:rsidR="00C25467" w:rsidRPr="00C90634" w:rsidRDefault="00C25467" w:rsidP="00C90634">
      <w:pPr>
        <w:widowControl w:val="0"/>
        <w:spacing w:after="0" w:line="240" w:lineRule="auto"/>
        <w:ind w:right="133"/>
        <w:rPr>
          <w:rFonts w:ascii="Times New Roman" w:hAnsi="Times New Roman"/>
          <w:sz w:val="24"/>
          <w:szCs w:val="24"/>
        </w:rPr>
      </w:pPr>
      <w:r w:rsidRPr="00C90634">
        <w:rPr>
          <w:rFonts w:ascii="Times New Roman" w:hAnsi="Times New Roman"/>
          <w:sz w:val="24"/>
          <w:szCs w:val="24"/>
        </w:rPr>
        <w:t>An</w:t>
      </w:r>
      <w:r w:rsidRPr="00C90634">
        <w:rPr>
          <w:rFonts w:ascii="Times New Roman" w:hAnsi="Times New Roman"/>
          <w:spacing w:val="-1"/>
          <w:sz w:val="24"/>
          <w:szCs w:val="24"/>
        </w:rPr>
        <w:t xml:space="preserve"> </w:t>
      </w:r>
      <w:r w:rsidRPr="00C90634">
        <w:rPr>
          <w:rFonts w:ascii="Times New Roman" w:hAnsi="Times New Roman"/>
          <w:i/>
          <w:sz w:val="24"/>
          <w:szCs w:val="24"/>
        </w:rPr>
        <w:t>in</w:t>
      </w:r>
      <w:r w:rsidRPr="00C90634">
        <w:rPr>
          <w:rFonts w:ascii="Times New Roman" w:hAnsi="Times New Roman"/>
          <w:i/>
          <w:spacing w:val="1"/>
          <w:sz w:val="24"/>
          <w:szCs w:val="24"/>
        </w:rPr>
        <w:t>t</w:t>
      </w:r>
      <w:r w:rsidRPr="00C90634">
        <w:rPr>
          <w:rFonts w:ascii="Times New Roman" w:hAnsi="Times New Roman"/>
          <w:i/>
          <w:spacing w:val="-1"/>
          <w:sz w:val="24"/>
          <w:szCs w:val="24"/>
        </w:rPr>
        <w:t>e</w:t>
      </w:r>
      <w:r w:rsidRPr="00C90634">
        <w:rPr>
          <w:rFonts w:ascii="Times New Roman" w:hAnsi="Times New Roman"/>
          <w:i/>
          <w:sz w:val="24"/>
          <w:szCs w:val="24"/>
        </w:rPr>
        <w:t xml:space="preserve">nt </w:t>
      </w:r>
      <w:r w:rsidRPr="00C90634">
        <w:rPr>
          <w:rFonts w:ascii="Times New Roman" w:hAnsi="Times New Roman"/>
          <w:i/>
          <w:spacing w:val="1"/>
          <w:sz w:val="24"/>
          <w:szCs w:val="24"/>
        </w:rPr>
        <w:t>t</w:t>
      </w:r>
      <w:r w:rsidRPr="00C90634">
        <w:rPr>
          <w:rFonts w:ascii="Times New Roman" w:hAnsi="Times New Roman"/>
          <w:i/>
          <w:sz w:val="24"/>
          <w:szCs w:val="24"/>
        </w:rPr>
        <w:t>o f</w:t>
      </w:r>
      <w:r w:rsidRPr="00C90634">
        <w:rPr>
          <w:rFonts w:ascii="Times New Roman" w:hAnsi="Times New Roman"/>
          <w:i/>
          <w:spacing w:val="1"/>
          <w:sz w:val="24"/>
          <w:szCs w:val="24"/>
        </w:rPr>
        <w:t>i</w:t>
      </w:r>
      <w:r w:rsidRPr="00C90634">
        <w:rPr>
          <w:rFonts w:ascii="Times New Roman" w:hAnsi="Times New Roman"/>
          <w:i/>
          <w:sz w:val="24"/>
          <w:szCs w:val="24"/>
        </w:rPr>
        <w:t>le</w:t>
      </w:r>
      <w:r w:rsidRPr="00C90634">
        <w:rPr>
          <w:rFonts w:ascii="Times New Roman" w:hAnsi="Times New Roman"/>
          <w:sz w:val="24"/>
          <w:szCs w:val="24"/>
        </w:rPr>
        <w:t xml:space="preserve"> m</w:t>
      </w:r>
      <w:r w:rsidRPr="00C90634">
        <w:rPr>
          <w:rFonts w:ascii="Times New Roman" w:hAnsi="Times New Roman"/>
          <w:spacing w:val="2"/>
          <w:sz w:val="24"/>
          <w:szCs w:val="24"/>
        </w:rPr>
        <w:t>a</w:t>
      </w:r>
      <w:r w:rsidRPr="00C90634">
        <w:rPr>
          <w:rFonts w:ascii="Times New Roman" w:hAnsi="Times New Roman"/>
          <w:sz w:val="24"/>
          <w:szCs w:val="24"/>
        </w:rPr>
        <w:t>y</w:t>
      </w:r>
      <w:r w:rsidRPr="00C90634">
        <w:rPr>
          <w:rFonts w:ascii="Times New Roman" w:hAnsi="Times New Roman"/>
          <w:spacing w:val="-5"/>
          <w:sz w:val="24"/>
          <w:szCs w:val="24"/>
        </w:rPr>
        <w:t xml:space="preserve"> </w:t>
      </w:r>
      <w:r w:rsidRPr="00C90634">
        <w:rPr>
          <w:rFonts w:ascii="Times New Roman" w:hAnsi="Times New Roman"/>
          <w:spacing w:val="2"/>
          <w:sz w:val="24"/>
          <w:szCs w:val="24"/>
        </w:rPr>
        <w:t>b</w:t>
      </w:r>
      <w:r w:rsidRPr="00C90634">
        <w:rPr>
          <w:rFonts w:ascii="Times New Roman" w:hAnsi="Times New Roman"/>
          <w:sz w:val="24"/>
          <w:szCs w:val="24"/>
        </w:rPr>
        <w:t>e</w:t>
      </w:r>
      <w:r w:rsidRPr="00C90634">
        <w:rPr>
          <w:rFonts w:ascii="Times New Roman" w:hAnsi="Times New Roman"/>
          <w:spacing w:val="-1"/>
          <w:sz w:val="24"/>
          <w:szCs w:val="24"/>
        </w:rPr>
        <w:t xml:space="preserve"> </w:t>
      </w:r>
      <w:r w:rsidRPr="00C90634">
        <w:rPr>
          <w:rFonts w:ascii="Times New Roman" w:hAnsi="Times New Roman"/>
          <w:sz w:val="24"/>
          <w:szCs w:val="24"/>
        </w:rPr>
        <w:t>submi</w:t>
      </w:r>
      <w:r w:rsidRPr="00C90634">
        <w:rPr>
          <w:rFonts w:ascii="Times New Roman" w:hAnsi="Times New Roman"/>
          <w:spacing w:val="1"/>
          <w:sz w:val="24"/>
          <w:szCs w:val="24"/>
        </w:rPr>
        <w:t>t</w:t>
      </w:r>
      <w:r w:rsidRPr="00C90634">
        <w:rPr>
          <w:rFonts w:ascii="Times New Roman" w:hAnsi="Times New Roman"/>
          <w:spacing w:val="2"/>
          <w:sz w:val="24"/>
          <w:szCs w:val="24"/>
        </w:rPr>
        <w:t>t</w:t>
      </w:r>
      <w:r w:rsidRPr="00C90634">
        <w:rPr>
          <w:rFonts w:ascii="Times New Roman" w:hAnsi="Times New Roman"/>
          <w:spacing w:val="-1"/>
          <w:sz w:val="24"/>
          <w:szCs w:val="24"/>
        </w:rPr>
        <w:t>e</w:t>
      </w:r>
      <w:r w:rsidRPr="00C90634">
        <w:rPr>
          <w:rFonts w:ascii="Times New Roman" w:hAnsi="Times New Roman"/>
          <w:sz w:val="24"/>
          <w:szCs w:val="24"/>
        </w:rPr>
        <w:t>d in one</w:t>
      </w:r>
      <w:r w:rsidRPr="00C90634">
        <w:rPr>
          <w:rFonts w:ascii="Times New Roman" w:hAnsi="Times New Roman"/>
          <w:spacing w:val="-1"/>
          <w:sz w:val="24"/>
          <w:szCs w:val="24"/>
        </w:rPr>
        <w:t xml:space="preserve"> </w:t>
      </w:r>
      <w:r w:rsidRPr="00C90634">
        <w:rPr>
          <w:rFonts w:ascii="Times New Roman" w:hAnsi="Times New Roman"/>
          <w:sz w:val="24"/>
          <w:szCs w:val="24"/>
        </w:rPr>
        <w:t>of</w:t>
      </w:r>
      <w:r w:rsidRPr="00C90634">
        <w:rPr>
          <w:rFonts w:ascii="Times New Roman" w:hAnsi="Times New Roman"/>
          <w:spacing w:val="1"/>
          <w:sz w:val="24"/>
          <w:szCs w:val="24"/>
        </w:rPr>
        <w:t xml:space="preserve"> </w:t>
      </w:r>
      <w:r w:rsidRPr="00C90634">
        <w:rPr>
          <w:rFonts w:ascii="Times New Roman" w:hAnsi="Times New Roman"/>
          <w:sz w:val="24"/>
          <w:szCs w:val="24"/>
        </w:rPr>
        <w:t>four</w:t>
      </w:r>
      <w:r w:rsidRPr="00C90634">
        <w:rPr>
          <w:rFonts w:ascii="Times New Roman" w:hAnsi="Times New Roman"/>
          <w:spacing w:val="-1"/>
          <w:sz w:val="24"/>
          <w:szCs w:val="24"/>
        </w:rPr>
        <w:t xml:space="preserve"> </w:t>
      </w:r>
      <w:r w:rsidRPr="00C90634">
        <w:rPr>
          <w:rFonts w:ascii="Times New Roman" w:hAnsi="Times New Roman"/>
          <w:sz w:val="24"/>
          <w:szCs w:val="24"/>
        </w:rPr>
        <w:t>w</w:t>
      </w:r>
      <w:r w:rsidRPr="00C90634">
        <w:rPr>
          <w:rFonts w:ascii="Times New Roman" w:hAnsi="Times New Roman"/>
          <w:spacing w:val="3"/>
          <w:sz w:val="24"/>
          <w:szCs w:val="24"/>
        </w:rPr>
        <w:t>a</w:t>
      </w:r>
      <w:r w:rsidRPr="00C90634">
        <w:rPr>
          <w:rFonts w:ascii="Times New Roman" w:hAnsi="Times New Roman"/>
          <w:spacing w:val="-5"/>
          <w:sz w:val="24"/>
          <w:szCs w:val="24"/>
        </w:rPr>
        <w:t>y</w:t>
      </w:r>
      <w:r w:rsidRPr="00C90634">
        <w:rPr>
          <w:rFonts w:ascii="Times New Roman" w:hAnsi="Times New Roman"/>
          <w:sz w:val="24"/>
          <w:szCs w:val="24"/>
        </w:rPr>
        <w:t xml:space="preserve">s: 1) appointing a VSO to help initiate an </w:t>
      </w:r>
      <w:r w:rsidRPr="00C90634">
        <w:rPr>
          <w:rFonts w:ascii="Times New Roman" w:hAnsi="Times New Roman"/>
          <w:i/>
          <w:sz w:val="24"/>
          <w:szCs w:val="24"/>
        </w:rPr>
        <w:t>intent to file</w:t>
      </w:r>
      <w:r w:rsidRPr="00C90634">
        <w:rPr>
          <w:rFonts w:ascii="Times New Roman" w:hAnsi="Times New Roman"/>
          <w:sz w:val="24"/>
          <w:szCs w:val="24"/>
        </w:rPr>
        <w:t xml:space="preserve"> via the Stakeholder Enterprise Portal, </w:t>
      </w:r>
      <w:r w:rsidRPr="00C90634">
        <w:rPr>
          <w:rFonts w:ascii="Times New Roman" w:hAnsi="Times New Roman"/>
          <w:spacing w:val="3"/>
          <w:sz w:val="24"/>
          <w:szCs w:val="24"/>
        </w:rPr>
        <w:t>2</w:t>
      </w:r>
      <w:r w:rsidRPr="00C90634">
        <w:rPr>
          <w:rFonts w:ascii="Times New Roman" w:hAnsi="Times New Roman"/>
          <w:sz w:val="24"/>
          <w:szCs w:val="24"/>
        </w:rPr>
        <w:t xml:space="preserve">) </w:t>
      </w:r>
      <w:r w:rsidRPr="00C90634">
        <w:rPr>
          <w:rFonts w:ascii="Times New Roman" w:hAnsi="Times New Roman"/>
          <w:spacing w:val="-1"/>
          <w:sz w:val="24"/>
          <w:szCs w:val="24"/>
        </w:rPr>
        <w:t>e</w:t>
      </w:r>
      <w:r w:rsidRPr="00C90634">
        <w:rPr>
          <w:rFonts w:ascii="Times New Roman" w:hAnsi="Times New Roman"/>
          <w:sz w:val="24"/>
          <w:szCs w:val="24"/>
        </w:rPr>
        <w:t>le</w:t>
      </w:r>
      <w:r w:rsidRPr="00C90634">
        <w:rPr>
          <w:rFonts w:ascii="Times New Roman" w:hAnsi="Times New Roman"/>
          <w:spacing w:val="-1"/>
          <w:sz w:val="24"/>
          <w:szCs w:val="24"/>
        </w:rPr>
        <w:t>c</w:t>
      </w:r>
      <w:r w:rsidRPr="00C90634">
        <w:rPr>
          <w:rFonts w:ascii="Times New Roman" w:hAnsi="Times New Roman"/>
          <w:spacing w:val="3"/>
          <w:sz w:val="24"/>
          <w:szCs w:val="24"/>
        </w:rPr>
        <w:t>t</w:t>
      </w:r>
      <w:r w:rsidRPr="00C90634">
        <w:rPr>
          <w:rFonts w:ascii="Times New Roman" w:hAnsi="Times New Roman"/>
          <w:sz w:val="24"/>
          <w:szCs w:val="24"/>
        </w:rPr>
        <w:t>roni</w:t>
      </w:r>
      <w:r w:rsidRPr="00C90634">
        <w:rPr>
          <w:rFonts w:ascii="Times New Roman" w:hAnsi="Times New Roman"/>
          <w:spacing w:val="1"/>
          <w:sz w:val="24"/>
          <w:szCs w:val="24"/>
        </w:rPr>
        <w:t>c</w:t>
      </w:r>
      <w:r w:rsidRPr="00C90634">
        <w:rPr>
          <w:rFonts w:ascii="Times New Roman" w:hAnsi="Times New Roman"/>
          <w:spacing w:val="-1"/>
          <w:sz w:val="24"/>
          <w:szCs w:val="24"/>
        </w:rPr>
        <w:t>a</w:t>
      </w:r>
      <w:r w:rsidRPr="00C90634">
        <w:rPr>
          <w:rFonts w:ascii="Times New Roman" w:hAnsi="Times New Roman"/>
          <w:sz w:val="24"/>
          <w:szCs w:val="24"/>
        </w:rPr>
        <w:t>l</w:t>
      </w:r>
      <w:r w:rsidRPr="00C90634">
        <w:rPr>
          <w:rFonts w:ascii="Times New Roman" w:hAnsi="Times New Roman"/>
          <w:spacing w:val="3"/>
          <w:sz w:val="24"/>
          <w:szCs w:val="24"/>
        </w:rPr>
        <w:t>l</w:t>
      </w:r>
      <w:r w:rsidRPr="00C90634">
        <w:rPr>
          <w:rFonts w:ascii="Times New Roman" w:hAnsi="Times New Roman"/>
          <w:sz w:val="24"/>
          <w:szCs w:val="24"/>
        </w:rPr>
        <w:t>y</w:t>
      </w:r>
      <w:r w:rsidRPr="00C90634">
        <w:rPr>
          <w:rFonts w:ascii="Times New Roman" w:hAnsi="Times New Roman"/>
          <w:spacing w:val="-4"/>
          <w:sz w:val="24"/>
          <w:szCs w:val="24"/>
        </w:rPr>
        <w:t xml:space="preserve"> </w:t>
      </w:r>
      <w:r w:rsidRPr="00C90634">
        <w:rPr>
          <w:rFonts w:ascii="Times New Roman" w:hAnsi="Times New Roman"/>
          <w:sz w:val="24"/>
          <w:szCs w:val="24"/>
        </w:rPr>
        <w:t xml:space="preserve">via </w:t>
      </w:r>
      <w:r w:rsidRPr="00C90634">
        <w:rPr>
          <w:rFonts w:ascii="Times New Roman" w:hAnsi="Times New Roman"/>
          <w:spacing w:val="-1"/>
          <w:sz w:val="24"/>
          <w:szCs w:val="24"/>
        </w:rPr>
        <w:t>e</w:t>
      </w:r>
      <w:r w:rsidRPr="00C90634">
        <w:rPr>
          <w:rFonts w:ascii="Times New Roman" w:hAnsi="Times New Roman"/>
          <w:spacing w:val="-2"/>
          <w:sz w:val="24"/>
          <w:szCs w:val="24"/>
        </w:rPr>
        <w:t>B</w:t>
      </w:r>
      <w:r w:rsidRPr="00C90634">
        <w:rPr>
          <w:rFonts w:ascii="Times New Roman" w:hAnsi="Times New Roman"/>
          <w:spacing w:val="-1"/>
          <w:sz w:val="24"/>
          <w:szCs w:val="24"/>
        </w:rPr>
        <w:t>e</w:t>
      </w:r>
      <w:r w:rsidRPr="00C90634">
        <w:rPr>
          <w:rFonts w:ascii="Times New Roman" w:hAnsi="Times New Roman"/>
          <w:spacing w:val="2"/>
          <w:sz w:val="24"/>
          <w:szCs w:val="24"/>
        </w:rPr>
        <w:t>n</w:t>
      </w:r>
      <w:r w:rsidRPr="00C90634">
        <w:rPr>
          <w:rFonts w:ascii="Times New Roman" w:hAnsi="Times New Roman"/>
          <w:spacing w:val="-1"/>
          <w:sz w:val="24"/>
          <w:szCs w:val="24"/>
        </w:rPr>
        <w:t>e</w:t>
      </w:r>
      <w:r w:rsidRPr="00C90634">
        <w:rPr>
          <w:rFonts w:ascii="Times New Roman" w:hAnsi="Times New Roman"/>
          <w:sz w:val="24"/>
          <w:szCs w:val="24"/>
        </w:rPr>
        <w:t>fits, 3)</w:t>
      </w:r>
      <w:r w:rsidRPr="00C90634">
        <w:rPr>
          <w:rFonts w:ascii="Times New Roman" w:hAnsi="Times New Roman"/>
          <w:spacing w:val="4"/>
          <w:sz w:val="24"/>
          <w:szCs w:val="24"/>
        </w:rPr>
        <w:t xml:space="preserve"> </w:t>
      </w:r>
      <w:r w:rsidRPr="00C90634">
        <w:rPr>
          <w:rFonts w:ascii="Times New Roman" w:hAnsi="Times New Roman"/>
          <w:sz w:val="24"/>
          <w:szCs w:val="24"/>
        </w:rPr>
        <w:t xml:space="preserve">completing and mailing a paper VA Form 21-0966, </w:t>
      </w:r>
      <w:r w:rsidRPr="00C90634">
        <w:rPr>
          <w:rFonts w:ascii="Times New Roman" w:hAnsi="Times New Roman"/>
          <w:i/>
          <w:sz w:val="24"/>
          <w:szCs w:val="24"/>
        </w:rPr>
        <w:t>Intent to File a Claim for Compensation and/or Pension, or Survivors Pension and/or DIC</w:t>
      </w:r>
      <w:r w:rsidRPr="00C90634">
        <w:rPr>
          <w:rFonts w:ascii="Times New Roman" w:hAnsi="Times New Roman"/>
          <w:sz w:val="24"/>
          <w:szCs w:val="24"/>
        </w:rPr>
        <w:t>), or, 4)</w:t>
      </w:r>
      <w:r w:rsidRPr="00C90634">
        <w:rPr>
          <w:rFonts w:ascii="Times New Roman" w:hAnsi="Times New Roman"/>
          <w:spacing w:val="-1"/>
          <w:sz w:val="24"/>
          <w:szCs w:val="24"/>
        </w:rPr>
        <w:t xml:space="preserve"> </w:t>
      </w:r>
      <w:r w:rsidRPr="00C90634">
        <w:rPr>
          <w:rFonts w:ascii="Times New Roman" w:hAnsi="Times New Roman"/>
          <w:sz w:val="24"/>
          <w:szCs w:val="24"/>
        </w:rPr>
        <w:t>ov</w:t>
      </w:r>
      <w:r w:rsidRPr="00C90634">
        <w:rPr>
          <w:rFonts w:ascii="Times New Roman" w:hAnsi="Times New Roman"/>
          <w:spacing w:val="-1"/>
          <w:sz w:val="24"/>
          <w:szCs w:val="24"/>
        </w:rPr>
        <w:t>e</w:t>
      </w:r>
      <w:r w:rsidRPr="00C90634">
        <w:rPr>
          <w:rFonts w:ascii="Times New Roman" w:hAnsi="Times New Roman"/>
          <w:sz w:val="24"/>
          <w:szCs w:val="24"/>
        </w:rPr>
        <w:t>r the</w:t>
      </w:r>
      <w:r w:rsidRPr="00C90634">
        <w:rPr>
          <w:rFonts w:ascii="Times New Roman" w:hAnsi="Times New Roman"/>
          <w:spacing w:val="-1"/>
          <w:sz w:val="24"/>
          <w:szCs w:val="24"/>
        </w:rPr>
        <w:t xml:space="preserve"> </w:t>
      </w:r>
      <w:r w:rsidRPr="00C90634">
        <w:rPr>
          <w:rFonts w:ascii="Times New Roman" w:hAnsi="Times New Roman"/>
          <w:sz w:val="24"/>
          <w:szCs w:val="24"/>
        </w:rPr>
        <w:t>pho</w:t>
      </w:r>
      <w:r w:rsidRPr="00C90634">
        <w:rPr>
          <w:rFonts w:ascii="Times New Roman" w:hAnsi="Times New Roman"/>
          <w:spacing w:val="2"/>
          <w:sz w:val="24"/>
          <w:szCs w:val="24"/>
        </w:rPr>
        <w:t>n</w:t>
      </w:r>
      <w:r w:rsidRPr="00C90634">
        <w:rPr>
          <w:rFonts w:ascii="Times New Roman" w:hAnsi="Times New Roman"/>
          <w:sz w:val="24"/>
          <w:szCs w:val="24"/>
        </w:rPr>
        <w:t>e with a</w:t>
      </w:r>
      <w:r w:rsidRPr="00C90634">
        <w:rPr>
          <w:rFonts w:ascii="Times New Roman" w:hAnsi="Times New Roman"/>
          <w:spacing w:val="2"/>
          <w:sz w:val="24"/>
          <w:szCs w:val="24"/>
        </w:rPr>
        <w:t xml:space="preserve"> </w:t>
      </w:r>
      <w:r w:rsidRPr="00C90634">
        <w:rPr>
          <w:rFonts w:ascii="Times New Roman" w:hAnsi="Times New Roman"/>
          <w:sz w:val="24"/>
          <w:szCs w:val="24"/>
        </w:rPr>
        <w:t xml:space="preserve">VA </w:t>
      </w:r>
      <w:r w:rsidRPr="00C90634">
        <w:rPr>
          <w:rFonts w:ascii="Times New Roman" w:hAnsi="Times New Roman"/>
          <w:spacing w:val="-1"/>
          <w:sz w:val="24"/>
          <w:szCs w:val="24"/>
        </w:rPr>
        <w:t>ca</w:t>
      </w:r>
      <w:r w:rsidRPr="00C90634">
        <w:rPr>
          <w:rFonts w:ascii="Times New Roman" w:hAnsi="Times New Roman"/>
          <w:sz w:val="24"/>
          <w:szCs w:val="24"/>
        </w:rPr>
        <w:t>ll</w:t>
      </w:r>
      <w:r w:rsidRPr="00C90634">
        <w:rPr>
          <w:rFonts w:ascii="Times New Roman" w:hAnsi="Times New Roman"/>
          <w:spacing w:val="1"/>
          <w:sz w:val="24"/>
          <w:szCs w:val="24"/>
        </w:rPr>
        <w:t xml:space="preserve"> c</w:t>
      </w:r>
      <w:r w:rsidRPr="00C90634">
        <w:rPr>
          <w:rFonts w:ascii="Times New Roman" w:hAnsi="Times New Roman"/>
          <w:spacing w:val="-1"/>
          <w:sz w:val="24"/>
          <w:szCs w:val="24"/>
        </w:rPr>
        <w:t>e</w:t>
      </w:r>
      <w:r w:rsidRPr="00C90634">
        <w:rPr>
          <w:rFonts w:ascii="Times New Roman" w:hAnsi="Times New Roman"/>
          <w:sz w:val="24"/>
          <w:szCs w:val="24"/>
        </w:rPr>
        <w:t>nter</w:t>
      </w:r>
      <w:r w:rsidRPr="00C90634">
        <w:rPr>
          <w:rFonts w:ascii="Times New Roman" w:hAnsi="Times New Roman"/>
          <w:spacing w:val="-1"/>
          <w:sz w:val="24"/>
          <w:szCs w:val="24"/>
        </w:rPr>
        <w:t xml:space="preserve"> </w:t>
      </w:r>
      <w:r>
        <w:rPr>
          <w:rFonts w:ascii="Times New Roman" w:hAnsi="Times New Roman"/>
          <w:spacing w:val="-1"/>
          <w:sz w:val="24"/>
          <w:szCs w:val="24"/>
        </w:rPr>
        <w:t xml:space="preserve">agent </w:t>
      </w:r>
      <w:r w:rsidRPr="00C90634">
        <w:rPr>
          <w:rFonts w:ascii="Times New Roman" w:hAnsi="Times New Roman"/>
          <w:sz w:val="24"/>
          <w:szCs w:val="24"/>
        </w:rPr>
        <w:t xml:space="preserve">or in person with a </w:t>
      </w:r>
      <w:r w:rsidRPr="00C90634">
        <w:rPr>
          <w:rFonts w:ascii="Times New Roman" w:hAnsi="Times New Roman"/>
          <w:spacing w:val="1"/>
          <w:sz w:val="24"/>
          <w:szCs w:val="24"/>
        </w:rPr>
        <w:t>p</w:t>
      </w:r>
      <w:r w:rsidRPr="00C90634">
        <w:rPr>
          <w:rFonts w:ascii="Times New Roman" w:hAnsi="Times New Roman"/>
          <w:sz w:val="24"/>
          <w:szCs w:val="24"/>
        </w:rPr>
        <w:t>ubl</w:t>
      </w:r>
      <w:r w:rsidRPr="00C90634">
        <w:rPr>
          <w:rFonts w:ascii="Times New Roman" w:hAnsi="Times New Roman"/>
          <w:spacing w:val="1"/>
          <w:sz w:val="24"/>
          <w:szCs w:val="24"/>
        </w:rPr>
        <w:t>i</w:t>
      </w:r>
      <w:r w:rsidRPr="00C90634">
        <w:rPr>
          <w:rFonts w:ascii="Times New Roman" w:hAnsi="Times New Roman"/>
          <w:sz w:val="24"/>
          <w:szCs w:val="24"/>
        </w:rPr>
        <w:t>c</w:t>
      </w:r>
      <w:r w:rsidRPr="00C90634">
        <w:rPr>
          <w:rFonts w:ascii="Times New Roman" w:hAnsi="Times New Roman"/>
          <w:spacing w:val="-1"/>
          <w:sz w:val="24"/>
          <w:szCs w:val="24"/>
        </w:rPr>
        <w:t xml:space="preserve"> c</w:t>
      </w:r>
      <w:r w:rsidRPr="00C90634">
        <w:rPr>
          <w:rFonts w:ascii="Times New Roman" w:hAnsi="Times New Roman"/>
          <w:sz w:val="24"/>
          <w:szCs w:val="24"/>
        </w:rPr>
        <w:t>onta</w:t>
      </w:r>
      <w:r w:rsidRPr="00C90634">
        <w:rPr>
          <w:rFonts w:ascii="Times New Roman" w:hAnsi="Times New Roman"/>
          <w:spacing w:val="-1"/>
          <w:sz w:val="24"/>
          <w:szCs w:val="24"/>
        </w:rPr>
        <w:t>c</w:t>
      </w:r>
      <w:r w:rsidRPr="00C90634">
        <w:rPr>
          <w:rFonts w:ascii="Times New Roman" w:hAnsi="Times New Roman"/>
          <w:sz w:val="24"/>
          <w:szCs w:val="24"/>
        </w:rPr>
        <w:t>t</w:t>
      </w:r>
      <w:r w:rsidRPr="00C90634">
        <w:rPr>
          <w:rFonts w:ascii="Times New Roman" w:hAnsi="Times New Roman"/>
          <w:spacing w:val="3"/>
          <w:sz w:val="24"/>
          <w:szCs w:val="24"/>
        </w:rPr>
        <w:t xml:space="preserve"> </w:t>
      </w:r>
      <w:r w:rsidRPr="00C90634">
        <w:rPr>
          <w:rFonts w:ascii="Times New Roman" w:hAnsi="Times New Roman"/>
          <w:sz w:val="24"/>
          <w:szCs w:val="24"/>
        </w:rPr>
        <w:t>r</w:t>
      </w:r>
      <w:r w:rsidRPr="00C90634">
        <w:rPr>
          <w:rFonts w:ascii="Times New Roman" w:hAnsi="Times New Roman"/>
          <w:spacing w:val="-2"/>
          <w:sz w:val="24"/>
          <w:szCs w:val="24"/>
        </w:rPr>
        <w:t>e</w:t>
      </w:r>
      <w:r w:rsidRPr="00C90634">
        <w:rPr>
          <w:rFonts w:ascii="Times New Roman" w:hAnsi="Times New Roman"/>
          <w:spacing w:val="2"/>
          <w:sz w:val="24"/>
          <w:szCs w:val="24"/>
        </w:rPr>
        <w:t>p</w:t>
      </w:r>
      <w:r w:rsidRPr="00C90634">
        <w:rPr>
          <w:rFonts w:ascii="Times New Roman" w:hAnsi="Times New Roman"/>
          <w:sz w:val="24"/>
          <w:szCs w:val="24"/>
        </w:rPr>
        <w:t>r</w:t>
      </w:r>
      <w:r w:rsidRPr="00C90634">
        <w:rPr>
          <w:rFonts w:ascii="Times New Roman" w:hAnsi="Times New Roman"/>
          <w:spacing w:val="-2"/>
          <w:sz w:val="24"/>
          <w:szCs w:val="24"/>
        </w:rPr>
        <w:t>e</w:t>
      </w:r>
      <w:r w:rsidRPr="00C90634">
        <w:rPr>
          <w:rFonts w:ascii="Times New Roman" w:hAnsi="Times New Roman"/>
          <w:sz w:val="24"/>
          <w:szCs w:val="24"/>
        </w:rPr>
        <w:t>s</w:t>
      </w:r>
      <w:r w:rsidRPr="00C90634">
        <w:rPr>
          <w:rFonts w:ascii="Times New Roman" w:hAnsi="Times New Roman"/>
          <w:spacing w:val="-1"/>
          <w:sz w:val="24"/>
          <w:szCs w:val="24"/>
        </w:rPr>
        <w:t>e</w:t>
      </w:r>
      <w:r w:rsidRPr="00C90634">
        <w:rPr>
          <w:rFonts w:ascii="Times New Roman" w:hAnsi="Times New Roman"/>
          <w:sz w:val="24"/>
          <w:szCs w:val="24"/>
        </w:rPr>
        <w:t>n</w:t>
      </w:r>
      <w:r w:rsidRPr="00C90634">
        <w:rPr>
          <w:rFonts w:ascii="Times New Roman" w:hAnsi="Times New Roman"/>
          <w:spacing w:val="3"/>
          <w:sz w:val="24"/>
          <w:szCs w:val="24"/>
        </w:rPr>
        <w:t>t</w:t>
      </w:r>
      <w:r w:rsidRPr="00C90634">
        <w:rPr>
          <w:rFonts w:ascii="Times New Roman" w:hAnsi="Times New Roman"/>
          <w:spacing w:val="-1"/>
          <w:sz w:val="24"/>
          <w:szCs w:val="24"/>
        </w:rPr>
        <w:t>a</w:t>
      </w:r>
      <w:r w:rsidRPr="00C90634">
        <w:rPr>
          <w:rFonts w:ascii="Times New Roman" w:hAnsi="Times New Roman"/>
          <w:sz w:val="24"/>
          <w:szCs w:val="24"/>
        </w:rPr>
        <w:t>t</w:t>
      </w:r>
      <w:r w:rsidRPr="00C90634">
        <w:rPr>
          <w:rFonts w:ascii="Times New Roman" w:hAnsi="Times New Roman"/>
          <w:spacing w:val="1"/>
          <w:sz w:val="24"/>
          <w:szCs w:val="24"/>
        </w:rPr>
        <w:t>i</w:t>
      </w:r>
      <w:r w:rsidRPr="00C90634">
        <w:rPr>
          <w:rFonts w:ascii="Times New Roman" w:hAnsi="Times New Roman"/>
          <w:sz w:val="24"/>
          <w:szCs w:val="24"/>
        </w:rPr>
        <w:t>ve.</w:t>
      </w:r>
    </w:p>
    <w:p w:rsidR="00C25467" w:rsidRPr="00C90634" w:rsidRDefault="00C25467" w:rsidP="00C90634">
      <w:pPr>
        <w:spacing w:after="0" w:line="240" w:lineRule="auto"/>
        <w:rPr>
          <w:rFonts w:ascii="Times New Roman" w:eastAsia="MS Mincho" w:hAnsi="Times New Roman"/>
          <w:b/>
          <w:sz w:val="24"/>
          <w:szCs w:val="24"/>
        </w:rPr>
      </w:pPr>
    </w:p>
    <w:p w:rsidR="00C25467" w:rsidRPr="00C90634" w:rsidRDefault="00C25467" w:rsidP="00C90634">
      <w:pPr>
        <w:spacing w:after="0" w:line="240" w:lineRule="auto"/>
        <w:rPr>
          <w:rFonts w:ascii="Times New Roman" w:eastAsia="MS Mincho" w:hAnsi="Times New Roman"/>
          <w:sz w:val="24"/>
          <w:szCs w:val="24"/>
        </w:rPr>
      </w:pPr>
      <w:r w:rsidRPr="00C90634">
        <w:rPr>
          <w:rFonts w:ascii="Times New Roman" w:eastAsia="MS Mincho" w:hAnsi="Times New Roman"/>
          <w:sz w:val="24"/>
          <w:szCs w:val="24"/>
        </w:rPr>
        <w:t xml:space="preserve">For more information on this change, visit </w:t>
      </w:r>
      <w:hyperlink r:id="rId20" w:history="1">
        <w:r w:rsidRPr="00487D99">
          <w:rPr>
            <w:rStyle w:val="Hyperlink"/>
            <w:rFonts w:ascii="Times New Roman" w:eastAsia="MS Mincho" w:hAnsi="Times New Roman"/>
            <w:sz w:val="24"/>
            <w:szCs w:val="24"/>
          </w:rPr>
          <w:t>http://explore.va.gov/file-claim</w:t>
        </w:r>
      </w:hyperlink>
    </w:p>
    <w:p w:rsidR="00C25467" w:rsidRPr="00C90634" w:rsidRDefault="00C25467" w:rsidP="00C90634">
      <w:pPr>
        <w:spacing w:after="0" w:line="240" w:lineRule="auto"/>
        <w:rPr>
          <w:rFonts w:ascii="Times New Roman" w:hAnsi="Times New Roman"/>
          <w:sz w:val="24"/>
          <w:szCs w:val="24"/>
        </w:rPr>
      </w:pPr>
    </w:p>
    <w:p w:rsidR="00C25467" w:rsidRDefault="00C25467" w:rsidP="00C90634">
      <w:pPr>
        <w:spacing w:after="0" w:line="240" w:lineRule="auto"/>
        <w:rPr>
          <w:rFonts w:ascii="Times New Roman" w:hAnsi="Times New Roman"/>
          <w:b/>
          <w:sz w:val="24"/>
          <w:szCs w:val="24"/>
          <w:u w:val="single"/>
        </w:rPr>
      </w:pPr>
    </w:p>
    <w:p w:rsidR="00C25467" w:rsidRPr="00C90634" w:rsidRDefault="00C25467" w:rsidP="00C90634">
      <w:pPr>
        <w:spacing w:after="0" w:line="240" w:lineRule="auto"/>
        <w:rPr>
          <w:rFonts w:ascii="Times New Roman" w:hAnsi="Times New Roman"/>
          <w:b/>
          <w:sz w:val="24"/>
          <w:szCs w:val="24"/>
          <w:u w:val="single"/>
        </w:rPr>
      </w:pPr>
      <w:r w:rsidRPr="00C90634">
        <w:rPr>
          <w:rFonts w:ascii="Times New Roman" w:hAnsi="Times New Roman"/>
          <w:b/>
          <w:sz w:val="24"/>
          <w:szCs w:val="24"/>
          <w:u w:val="single"/>
        </w:rPr>
        <w:t>Article for External Publication (Magazine/Newsletter/etc.)</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r w:rsidRPr="00C90634">
        <w:rPr>
          <w:rFonts w:ascii="Times New Roman" w:hAnsi="Times New Roman"/>
          <w:sz w:val="24"/>
          <w:szCs w:val="24"/>
        </w:rPr>
        <w:t xml:space="preserve">Starting March 24, 2015, </w:t>
      </w:r>
      <w:r>
        <w:rPr>
          <w:rFonts w:ascii="Times New Roman" w:hAnsi="Times New Roman"/>
          <w:sz w:val="24"/>
          <w:szCs w:val="24"/>
        </w:rPr>
        <w:t>t</w:t>
      </w:r>
      <w:r w:rsidRPr="00C90634">
        <w:rPr>
          <w:rFonts w:ascii="Times New Roman" w:hAnsi="Times New Roman"/>
          <w:sz w:val="24"/>
          <w:szCs w:val="24"/>
        </w:rPr>
        <w:t>he Department of Veterans Affairs (VA) now requires the use of standard claim forms for all claimants filing for disability compensation, pension, and survivor</w:t>
      </w:r>
      <w:r>
        <w:rPr>
          <w:rFonts w:ascii="Times New Roman" w:hAnsi="Times New Roman"/>
          <w:sz w:val="24"/>
          <w:szCs w:val="24"/>
        </w:rPr>
        <w:t>s</w:t>
      </w:r>
      <w:r w:rsidRPr="00C90634">
        <w:rPr>
          <w:rFonts w:ascii="Times New Roman" w:hAnsi="Times New Roman"/>
          <w:sz w:val="24"/>
          <w:szCs w:val="24"/>
        </w:rPr>
        <w:t xml:space="preserve"> benefits.  In addition, Veterans disagreeing with a VA compensation decision issued after March 2</w:t>
      </w:r>
      <w:r>
        <w:rPr>
          <w:rFonts w:ascii="Times New Roman" w:hAnsi="Times New Roman"/>
          <w:sz w:val="24"/>
          <w:szCs w:val="24"/>
        </w:rPr>
        <w:t>3, 2015,</w:t>
      </w:r>
      <w:r w:rsidRPr="00C90634">
        <w:rPr>
          <w:rFonts w:ascii="Times New Roman" w:hAnsi="Times New Roman"/>
          <w:sz w:val="24"/>
          <w:szCs w:val="24"/>
        </w:rPr>
        <w:t xml:space="preserve"> must use </w:t>
      </w:r>
      <w:hyperlink r:id="rId21">
        <w:r w:rsidRPr="00C90634">
          <w:rPr>
            <w:rFonts w:ascii="Times New Roman" w:hAnsi="Times New Roman"/>
            <w:color w:val="0000FF"/>
            <w:spacing w:val="2"/>
            <w:sz w:val="24"/>
            <w:szCs w:val="24"/>
            <w:u w:val="single" w:color="0000FF"/>
          </w:rPr>
          <w:t>V</w:t>
        </w:r>
        <w:r w:rsidRPr="00C90634">
          <w:rPr>
            <w:rFonts w:ascii="Times New Roman" w:hAnsi="Times New Roman"/>
            <w:color w:val="0000FF"/>
            <w:sz w:val="24"/>
            <w:szCs w:val="24"/>
            <w:u w:val="single" w:color="0000FF"/>
          </w:rPr>
          <w:t xml:space="preserve">A </w:t>
        </w:r>
        <w:r w:rsidRPr="00C90634">
          <w:rPr>
            <w:rFonts w:ascii="Times New Roman" w:hAnsi="Times New Roman"/>
            <w:color w:val="0000FF"/>
            <w:spacing w:val="-2"/>
            <w:sz w:val="24"/>
            <w:szCs w:val="24"/>
            <w:u w:val="single" w:color="0000FF"/>
          </w:rPr>
          <w:t>F</w:t>
        </w:r>
        <w:r w:rsidRPr="00C90634">
          <w:rPr>
            <w:rFonts w:ascii="Times New Roman" w:hAnsi="Times New Roman"/>
            <w:color w:val="0000FF"/>
            <w:spacing w:val="2"/>
            <w:sz w:val="24"/>
            <w:szCs w:val="24"/>
            <w:u w:val="single" w:color="0000FF"/>
          </w:rPr>
          <w:t>o</w:t>
        </w:r>
        <w:r w:rsidRPr="00C90634">
          <w:rPr>
            <w:rFonts w:ascii="Times New Roman" w:hAnsi="Times New Roman"/>
            <w:color w:val="0000FF"/>
            <w:spacing w:val="1"/>
            <w:sz w:val="24"/>
            <w:szCs w:val="24"/>
            <w:u w:val="single" w:color="0000FF"/>
          </w:rPr>
          <w:t>r</w:t>
        </w:r>
        <w:r w:rsidRPr="00C90634">
          <w:rPr>
            <w:rFonts w:ascii="Times New Roman" w:hAnsi="Times New Roman"/>
            <w:color w:val="0000FF"/>
            <w:sz w:val="24"/>
            <w:szCs w:val="24"/>
            <w:u w:val="single" w:color="0000FF"/>
          </w:rPr>
          <w:t>m</w:t>
        </w:r>
        <w:r w:rsidRPr="00C90634">
          <w:rPr>
            <w:rFonts w:ascii="Times New Roman" w:hAnsi="Times New Roman"/>
            <w:color w:val="0000FF"/>
            <w:spacing w:val="1"/>
            <w:sz w:val="24"/>
            <w:szCs w:val="24"/>
            <w:u w:val="single" w:color="0000FF"/>
          </w:rPr>
          <w:t xml:space="preserve"> </w:t>
        </w:r>
        <w:r w:rsidRPr="00C90634">
          <w:rPr>
            <w:rFonts w:ascii="Times New Roman" w:hAnsi="Times New Roman"/>
            <w:color w:val="0000FF"/>
            <w:sz w:val="24"/>
            <w:szCs w:val="24"/>
            <w:u w:val="single" w:color="0000FF"/>
          </w:rPr>
          <w:t>21</w:t>
        </w:r>
        <w:r w:rsidRPr="00C90634">
          <w:rPr>
            <w:rFonts w:ascii="Times New Roman" w:hAnsi="Times New Roman"/>
            <w:color w:val="0000FF"/>
            <w:spacing w:val="-1"/>
            <w:sz w:val="24"/>
            <w:szCs w:val="24"/>
            <w:u w:val="single" w:color="0000FF"/>
          </w:rPr>
          <w:t>-</w:t>
        </w:r>
        <w:r w:rsidRPr="00C90634">
          <w:rPr>
            <w:rFonts w:ascii="Times New Roman" w:hAnsi="Times New Roman"/>
            <w:color w:val="0000FF"/>
            <w:sz w:val="24"/>
            <w:szCs w:val="24"/>
            <w:u w:val="single" w:color="0000FF"/>
          </w:rPr>
          <w:t>0958</w:t>
        </w:r>
      </w:hyperlink>
      <w:r w:rsidRPr="00C90634">
        <w:rPr>
          <w:rFonts w:ascii="Times New Roman" w:hAnsi="Times New Roman"/>
          <w:color w:val="000000"/>
          <w:sz w:val="24"/>
          <w:szCs w:val="24"/>
        </w:rPr>
        <w:t xml:space="preserve">, </w:t>
      </w:r>
      <w:r w:rsidRPr="00C90634">
        <w:rPr>
          <w:rFonts w:ascii="Times New Roman" w:hAnsi="Times New Roman"/>
          <w:i/>
          <w:color w:val="000000"/>
          <w:sz w:val="24"/>
          <w:szCs w:val="24"/>
        </w:rPr>
        <w:t>Not</w:t>
      </w:r>
      <w:r w:rsidRPr="00C90634">
        <w:rPr>
          <w:rFonts w:ascii="Times New Roman" w:hAnsi="Times New Roman"/>
          <w:i/>
          <w:color w:val="000000"/>
          <w:spacing w:val="1"/>
          <w:sz w:val="24"/>
          <w:szCs w:val="24"/>
        </w:rPr>
        <w:t>i</w:t>
      </w:r>
      <w:r w:rsidRPr="00C90634">
        <w:rPr>
          <w:rFonts w:ascii="Times New Roman" w:hAnsi="Times New Roman"/>
          <w:i/>
          <w:color w:val="000000"/>
          <w:spacing w:val="-1"/>
          <w:sz w:val="24"/>
          <w:szCs w:val="24"/>
        </w:rPr>
        <w:t>c</w:t>
      </w:r>
      <w:r w:rsidRPr="00C90634">
        <w:rPr>
          <w:rFonts w:ascii="Times New Roman" w:hAnsi="Times New Roman"/>
          <w:i/>
          <w:color w:val="000000"/>
          <w:sz w:val="24"/>
          <w:szCs w:val="24"/>
        </w:rPr>
        <w:t>e</w:t>
      </w:r>
      <w:r w:rsidRPr="00C90634">
        <w:rPr>
          <w:rFonts w:ascii="Times New Roman" w:hAnsi="Times New Roman"/>
          <w:i/>
          <w:color w:val="000000"/>
          <w:spacing w:val="-1"/>
          <w:sz w:val="24"/>
          <w:szCs w:val="24"/>
        </w:rPr>
        <w:t xml:space="preserve"> </w:t>
      </w:r>
      <w:r w:rsidRPr="00C90634">
        <w:rPr>
          <w:rFonts w:ascii="Times New Roman" w:hAnsi="Times New Roman"/>
          <w:i/>
          <w:color w:val="000000"/>
          <w:sz w:val="24"/>
          <w:szCs w:val="24"/>
        </w:rPr>
        <w:t>of Disagre</w:t>
      </w:r>
      <w:r w:rsidRPr="00C90634">
        <w:rPr>
          <w:rFonts w:ascii="Times New Roman" w:hAnsi="Times New Roman"/>
          <w:i/>
          <w:color w:val="000000"/>
          <w:spacing w:val="-2"/>
          <w:sz w:val="24"/>
          <w:szCs w:val="24"/>
        </w:rPr>
        <w:t>e</w:t>
      </w:r>
      <w:r w:rsidRPr="00C90634">
        <w:rPr>
          <w:rFonts w:ascii="Times New Roman" w:hAnsi="Times New Roman"/>
          <w:i/>
          <w:color w:val="000000"/>
          <w:sz w:val="24"/>
          <w:szCs w:val="24"/>
        </w:rPr>
        <w:t>m</w:t>
      </w:r>
      <w:r w:rsidRPr="00C90634">
        <w:rPr>
          <w:rFonts w:ascii="Times New Roman" w:hAnsi="Times New Roman"/>
          <w:i/>
          <w:color w:val="000000"/>
          <w:spacing w:val="-1"/>
          <w:sz w:val="24"/>
          <w:szCs w:val="24"/>
        </w:rPr>
        <w:t>e</w:t>
      </w:r>
      <w:r w:rsidRPr="00C90634">
        <w:rPr>
          <w:rFonts w:ascii="Times New Roman" w:hAnsi="Times New Roman"/>
          <w:i/>
          <w:color w:val="000000"/>
          <w:sz w:val="24"/>
          <w:szCs w:val="24"/>
        </w:rPr>
        <w:t>n</w:t>
      </w:r>
      <w:r w:rsidRPr="00C90634">
        <w:rPr>
          <w:rFonts w:ascii="Times New Roman" w:hAnsi="Times New Roman"/>
          <w:i/>
          <w:color w:val="000000"/>
          <w:spacing w:val="1"/>
          <w:sz w:val="24"/>
          <w:szCs w:val="24"/>
        </w:rPr>
        <w:t>t</w:t>
      </w:r>
      <w:r w:rsidRPr="00C90634">
        <w:rPr>
          <w:rFonts w:ascii="Times New Roman" w:hAnsi="Times New Roman"/>
          <w:color w:val="000000"/>
          <w:sz w:val="24"/>
          <w:szCs w:val="24"/>
        </w:rPr>
        <w:t>.</w:t>
      </w:r>
      <w:r w:rsidRPr="00C90634">
        <w:rPr>
          <w:rFonts w:ascii="Times New Roman" w:hAnsi="Times New Roman"/>
          <w:sz w:val="24"/>
          <w:szCs w:val="24"/>
        </w:rPr>
        <w:t xml:space="preserve">  The</w:t>
      </w:r>
      <w:r>
        <w:rPr>
          <w:rFonts w:ascii="Times New Roman" w:hAnsi="Times New Roman"/>
          <w:sz w:val="24"/>
          <w:szCs w:val="24"/>
        </w:rPr>
        <w:t>se</w:t>
      </w:r>
      <w:r w:rsidRPr="00C90634">
        <w:rPr>
          <w:rFonts w:ascii="Times New Roman" w:hAnsi="Times New Roman"/>
          <w:sz w:val="24"/>
          <w:szCs w:val="24"/>
        </w:rPr>
        <w:t xml:space="preserve"> forms are designed to make the process easier and more efficient. Using these forms, Veterans can clearly </w:t>
      </w:r>
      <w:r>
        <w:rPr>
          <w:rFonts w:ascii="Times New Roman" w:hAnsi="Times New Roman"/>
          <w:sz w:val="24"/>
          <w:szCs w:val="24"/>
        </w:rPr>
        <w:t>identify the</w:t>
      </w:r>
      <w:r w:rsidRPr="00C90634">
        <w:rPr>
          <w:rFonts w:ascii="Times New Roman" w:hAnsi="Times New Roman"/>
          <w:sz w:val="24"/>
          <w:szCs w:val="24"/>
        </w:rPr>
        <w:t xml:space="preserve"> benefit they are seeking and provide the information necessary for VA to start processing their claim or appeal. </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spacing w:after="0" w:line="240" w:lineRule="auto"/>
        <w:rPr>
          <w:rFonts w:ascii="Times New Roman" w:eastAsia="MS Mincho" w:hAnsi="Times New Roman"/>
          <w:sz w:val="24"/>
          <w:szCs w:val="24"/>
        </w:rPr>
      </w:pPr>
      <w:r w:rsidRPr="00C90634">
        <w:rPr>
          <w:rFonts w:ascii="Times New Roman" w:eastAsia="MS Mincho" w:hAnsi="Times New Roman"/>
          <w:sz w:val="24"/>
          <w:szCs w:val="24"/>
        </w:rPr>
        <w:t>“This change will help VA provide faster and more accurate decisions to our Veterans, their families and survivors,” said Under Secretary for Benefits Allison A. Hickey. “It brings VA’s processes in line with other government agencies such as those of the Social Security Administration and the Internal Revenue Service.”</w:t>
      </w:r>
    </w:p>
    <w:p w:rsidR="00C25467" w:rsidRPr="00C90634" w:rsidRDefault="00C25467" w:rsidP="00C90634">
      <w:pPr>
        <w:overflowPunct w:val="0"/>
        <w:autoSpaceDE w:val="0"/>
        <w:autoSpaceDN w:val="0"/>
        <w:adjustRightInd w:val="0"/>
        <w:spacing w:after="0" w:line="240" w:lineRule="auto"/>
        <w:contextualSpacing/>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These specified forms are designed to capture information necessary to identify and support compensation, pension and other benefit claims.</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Default="00C25467" w:rsidP="00C90634">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The easiest and fastest way for </w:t>
      </w:r>
      <w:r w:rsidRPr="00C90634">
        <w:rPr>
          <w:rFonts w:ascii="Times New Roman" w:hAnsi="Times New Roman"/>
          <w:sz w:val="24"/>
          <w:szCs w:val="24"/>
        </w:rPr>
        <w:t xml:space="preserve">Veterans filing for disability </w:t>
      </w:r>
      <w:r>
        <w:rPr>
          <w:rFonts w:ascii="Times New Roman" w:hAnsi="Times New Roman"/>
          <w:sz w:val="24"/>
          <w:szCs w:val="24"/>
        </w:rPr>
        <w:t xml:space="preserve">compensation </w:t>
      </w:r>
      <w:r w:rsidRPr="00C90634">
        <w:rPr>
          <w:rFonts w:ascii="Times New Roman" w:hAnsi="Times New Roman"/>
          <w:sz w:val="24"/>
          <w:szCs w:val="24"/>
        </w:rPr>
        <w:t>benefits</w:t>
      </w:r>
      <w:r>
        <w:rPr>
          <w:rFonts w:ascii="Times New Roman" w:hAnsi="Times New Roman"/>
          <w:sz w:val="24"/>
          <w:szCs w:val="24"/>
        </w:rPr>
        <w:t xml:space="preserve"> is to submit an application electronically </w:t>
      </w:r>
      <w:r w:rsidRPr="00C90634">
        <w:rPr>
          <w:rFonts w:ascii="Times New Roman" w:hAnsi="Times New Roman"/>
          <w:sz w:val="24"/>
          <w:szCs w:val="24"/>
        </w:rPr>
        <w:t>through eBenefits</w:t>
      </w:r>
      <w:r>
        <w:rPr>
          <w:rFonts w:ascii="Times New Roman" w:hAnsi="Times New Roman"/>
          <w:sz w:val="24"/>
          <w:szCs w:val="24"/>
        </w:rPr>
        <w:t xml:space="preserve">, or through the Stakeholder Enterprise Portal with the assistance of a Veterans Service Organization. </w:t>
      </w:r>
    </w:p>
    <w:p w:rsidR="00C25467" w:rsidRPr="00C90634" w:rsidRDefault="00C25467" w:rsidP="00C90634">
      <w:pPr>
        <w:numPr>
          <w:ilvl w:val="0"/>
          <w:numId w:val="9"/>
        </w:numPr>
        <w:spacing w:after="0" w:line="240" w:lineRule="auto"/>
        <w:rPr>
          <w:rFonts w:ascii="Times New Roman" w:hAnsi="Times New Roman"/>
          <w:sz w:val="24"/>
          <w:szCs w:val="24"/>
        </w:rPr>
      </w:pPr>
      <w:r>
        <w:rPr>
          <w:rFonts w:ascii="Times New Roman" w:hAnsi="Times New Roman"/>
          <w:sz w:val="24"/>
          <w:szCs w:val="24"/>
        </w:rPr>
        <w:t>Veterans who prefer not to file electronically must complete and submit</w:t>
      </w:r>
      <w:r w:rsidRPr="00C90634">
        <w:rPr>
          <w:rFonts w:ascii="Times New Roman" w:hAnsi="Times New Roman"/>
          <w:sz w:val="24"/>
          <w:szCs w:val="24"/>
        </w:rPr>
        <w:t xml:space="preserve"> paper Form </w:t>
      </w:r>
      <w:hyperlink r:id="rId22" w:history="1">
        <w:r w:rsidRPr="00C90634">
          <w:rPr>
            <w:rStyle w:val="Hyperlink"/>
            <w:rFonts w:ascii="Times New Roman" w:hAnsi="Times New Roman"/>
            <w:sz w:val="24"/>
            <w:szCs w:val="24"/>
          </w:rPr>
          <w:t>21-526EZ</w:t>
        </w:r>
      </w:hyperlink>
      <w:r w:rsidRPr="00C90634">
        <w:rPr>
          <w:rFonts w:ascii="Times New Roman" w:hAnsi="Times New Roman"/>
          <w:sz w:val="24"/>
          <w:szCs w:val="24"/>
        </w:rPr>
        <w:t xml:space="preserve">, </w:t>
      </w:r>
      <w:r w:rsidRPr="00C90634">
        <w:rPr>
          <w:rFonts w:ascii="Times New Roman" w:hAnsi="Times New Roman"/>
          <w:i/>
          <w:sz w:val="24"/>
          <w:szCs w:val="24"/>
        </w:rPr>
        <w:t>Application for Disability Compensation and Related Compensation Benefits</w:t>
      </w:r>
      <w:r w:rsidRPr="00C90634">
        <w:rPr>
          <w:rFonts w:ascii="Times New Roman" w:hAnsi="Times New Roman"/>
          <w:sz w:val="24"/>
          <w:szCs w:val="24"/>
        </w:rPr>
        <w:t xml:space="preserve">.  </w:t>
      </w:r>
    </w:p>
    <w:p w:rsidR="00C25467" w:rsidRPr="00C90634" w:rsidRDefault="00C25467" w:rsidP="00C90634">
      <w:pPr>
        <w:numPr>
          <w:ilvl w:val="0"/>
          <w:numId w:val="9"/>
        </w:numPr>
        <w:spacing w:after="0" w:line="240" w:lineRule="auto"/>
        <w:rPr>
          <w:rFonts w:ascii="Times New Roman" w:hAnsi="Times New Roman"/>
          <w:sz w:val="24"/>
          <w:szCs w:val="24"/>
        </w:rPr>
      </w:pPr>
      <w:r w:rsidRPr="00C90634">
        <w:rPr>
          <w:rFonts w:ascii="Times New Roman" w:hAnsi="Times New Roman"/>
          <w:sz w:val="24"/>
          <w:szCs w:val="24"/>
        </w:rPr>
        <w:t xml:space="preserve">Wartime Veterans filing for needs-based pension must </w:t>
      </w:r>
      <w:r>
        <w:rPr>
          <w:rFonts w:ascii="Times New Roman" w:hAnsi="Times New Roman"/>
          <w:sz w:val="24"/>
          <w:szCs w:val="24"/>
        </w:rPr>
        <w:t>complete and mail</w:t>
      </w:r>
      <w:r w:rsidRPr="00C90634">
        <w:rPr>
          <w:rFonts w:ascii="Times New Roman" w:hAnsi="Times New Roman"/>
          <w:sz w:val="24"/>
          <w:szCs w:val="24"/>
        </w:rPr>
        <w:t xml:space="preserve"> paper Form 21-527EZ, </w:t>
      </w:r>
      <w:r w:rsidRPr="00C90634">
        <w:rPr>
          <w:rFonts w:ascii="Times New Roman" w:hAnsi="Times New Roman"/>
          <w:i/>
          <w:sz w:val="24"/>
          <w:szCs w:val="24"/>
        </w:rPr>
        <w:t>Application for Pension</w:t>
      </w:r>
      <w:r w:rsidRPr="00C90634">
        <w:rPr>
          <w:rFonts w:ascii="Times New Roman" w:hAnsi="Times New Roman"/>
          <w:sz w:val="24"/>
          <w:szCs w:val="24"/>
        </w:rPr>
        <w:t xml:space="preserve">.  </w:t>
      </w:r>
    </w:p>
    <w:p w:rsidR="00C25467" w:rsidRPr="00C90634" w:rsidRDefault="00C25467" w:rsidP="00C90634">
      <w:pPr>
        <w:numPr>
          <w:ilvl w:val="0"/>
          <w:numId w:val="9"/>
        </w:numPr>
        <w:spacing w:after="0" w:line="240" w:lineRule="auto"/>
        <w:rPr>
          <w:rFonts w:ascii="Times New Roman" w:hAnsi="Times New Roman"/>
          <w:sz w:val="24"/>
          <w:szCs w:val="24"/>
        </w:rPr>
      </w:pPr>
      <w:r w:rsidRPr="00C90634">
        <w:rPr>
          <w:rFonts w:ascii="Times New Roman" w:hAnsi="Times New Roman"/>
          <w:sz w:val="24"/>
          <w:szCs w:val="24"/>
        </w:rPr>
        <w:t xml:space="preserve">Survivors filing for dependency and indemnity compensation (DIC), survivor’s pension, or accrued benefits must </w:t>
      </w:r>
      <w:r>
        <w:rPr>
          <w:rFonts w:ascii="Times New Roman" w:hAnsi="Times New Roman"/>
          <w:sz w:val="24"/>
          <w:szCs w:val="24"/>
        </w:rPr>
        <w:t>complete and mail</w:t>
      </w:r>
      <w:r w:rsidRPr="00C90634">
        <w:rPr>
          <w:rFonts w:ascii="Times New Roman" w:hAnsi="Times New Roman"/>
          <w:sz w:val="24"/>
          <w:szCs w:val="24"/>
        </w:rPr>
        <w:t xml:space="preserve"> paper form 21-534EZ, </w:t>
      </w:r>
      <w:r w:rsidRPr="00C90634">
        <w:rPr>
          <w:rFonts w:ascii="Times New Roman" w:hAnsi="Times New Roman"/>
          <w:i/>
          <w:sz w:val="24"/>
          <w:szCs w:val="24"/>
        </w:rPr>
        <w:t>Application for DIC, Death Pension, and/or Accrued Benefits</w:t>
      </w:r>
      <w:r w:rsidRPr="00C90634">
        <w:rPr>
          <w:rFonts w:ascii="Times New Roman" w:hAnsi="Times New Roman"/>
          <w:sz w:val="24"/>
          <w:szCs w:val="24"/>
        </w:rPr>
        <w:t>.</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widowControl w:val="0"/>
        <w:spacing w:after="0" w:line="240" w:lineRule="auto"/>
        <w:ind w:right="450"/>
        <w:rPr>
          <w:rFonts w:ascii="Times New Roman" w:hAnsi="Times New Roman"/>
          <w:sz w:val="24"/>
          <w:szCs w:val="24"/>
        </w:rPr>
      </w:pPr>
      <w:r w:rsidRPr="00C90634">
        <w:rPr>
          <w:rFonts w:ascii="Times New Roman" w:hAnsi="Times New Roman"/>
          <w:spacing w:val="-3"/>
          <w:sz w:val="24"/>
          <w:szCs w:val="24"/>
        </w:rPr>
        <w:t>The standardized Notice of Disagreement form</w:t>
      </w:r>
      <w:r w:rsidRPr="00C90634">
        <w:rPr>
          <w:rFonts w:ascii="Times New Roman" w:hAnsi="Times New Roman"/>
          <w:sz w:val="24"/>
          <w:szCs w:val="24"/>
        </w:rPr>
        <w:t xml:space="preserve"> </w:t>
      </w:r>
      <w:r w:rsidRPr="00C90634">
        <w:rPr>
          <w:rFonts w:ascii="Times New Roman" w:hAnsi="Times New Roman"/>
          <w:spacing w:val="1"/>
          <w:sz w:val="24"/>
          <w:szCs w:val="24"/>
        </w:rPr>
        <w:t>is used</w:t>
      </w:r>
      <w:r w:rsidRPr="00C90634">
        <w:rPr>
          <w:rFonts w:ascii="Times New Roman" w:hAnsi="Times New Roman"/>
          <w:sz w:val="24"/>
          <w:szCs w:val="24"/>
        </w:rPr>
        <w:t xml:space="preserve"> wh</w:t>
      </w:r>
      <w:r w:rsidRPr="00C90634">
        <w:rPr>
          <w:rFonts w:ascii="Times New Roman" w:hAnsi="Times New Roman"/>
          <w:spacing w:val="-1"/>
          <w:sz w:val="24"/>
          <w:szCs w:val="24"/>
        </w:rPr>
        <w:t>e</w:t>
      </w:r>
      <w:r w:rsidRPr="00C90634">
        <w:rPr>
          <w:rFonts w:ascii="Times New Roman" w:hAnsi="Times New Roman"/>
          <w:sz w:val="24"/>
          <w:szCs w:val="24"/>
        </w:rPr>
        <w:t xml:space="preserve">n a </w:t>
      </w:r>
      <w:r>
        <w:rPr>
          <w:rFonts w:ascii="Times New Roman" w:hAnsi="Times New Roman"/>
          <w:sz w:val="24"/>
          <w:szCs w:val="24"/>
        </w:rPr>
        <w:t>Veteran</w:t>
      </w:r>
      <w:r w:rsidRPr="00C90634">
        <w:rPr>
          <w:rFonts w:ascii="Times New Roman" w:hAnsi="Times New Roman"/>
          <w:sz w:val="24"/>
          <w:szCs w:val="24"/>
        </w:rPr>
        <w:t xml:space="preserve"> wish</w:t>
      </w:r>
      <w:r w:rsidRPr="00C90634">
        <w:rPr>
          <w:rFonts w:ascii="Times New Roman" w:hAnsi="Times New Roman"/>
          <w:spacing w:val="-1"/>
          <w:sz w:val="24"/>
          <w:szCs w:val="24"/>
        </w:rPr>
        <w:t>e</w:t>
      </w:r>
      <w:r w:rsidRPr="00C90634">
        <w:rPr>
          <w:rFonts w:ascii="Times New Roman" w:hAnsi="Times New Roman"/>
          <w:sz w:val="24"/>
          <w:szCs w:val="24"/>
        </w:rPr>
        <w:t xml:space="preserve">s to </w:t>
      </w:r>
      <w:r w:rsidRPr="00C90634">
        <w:rPr>
          <w:rFonts w:ascii="Times New Roman" w:hAnsi="Times New Roman"/>
          <w:spacing w:val="1"/>
          <w:sz w:val="24"/>
          <w:szCs w:val="24"/>
        </w:rPr>
        <w:t>i</w:t>
      </w:r>
      <w:r w:rsidRPr="00C90634">
        <w:rPr>
          <w:rFonts w:ascii="Times New Roman" w:hAnsi="Times New Roman"/>
          <w:sz w:val="24"/>
          <w:szCs w:val="24"/>
        </w:rPr>
        <w:t>ni</w:t>
      </w:r>
      <w:r w:rsidRPr="00C90634">
        <w:rPr>
          <w:rFonts w:ascii="Times New Roman" w:hAnsi="Times New Roman"/>
          <w:spacing w:val="1"/>
          <w:sz w:val="24"/>
          <w:szCs w:val="24"/>
        </w:rPr>
        <w:t>t</w:t>
      </w:r>
      <w:r w:rsidRPr="00C90634">
        <w:rPr>
          <w:rFonts w:ascii="Times New Roman" w:hAnsi="Times New Roman"/>
          <w:sz w:val="24"/>
          <w:szCs w:val="24"/>
        </w:rPr>
        <w:t>iate</w:t>
      </w:r>
      <w:r w:rsidRPr="00C90634">
        <w:rPr>
          <w:rFonts w:ascii="Times New Roman" w:hAnsi="Times New Roman"/>
          <w:spacing w:val="-1"/>
          <w:sz w:val="24"/>
          <w:szCs w:val="24"/>
        </w:rPr>
        <w:t xml:space="preserve"> a</w:t>
      </w:r>
      <w:r w:rsidRPr="00C90634">
        <w:rPr>
          <w:rFonts w:ascii="Times New Roman" w:hAnsi="Times New Roman"/>
          <w:sz w:val="24"/>
          <w:szCs w:val="24"/>
        </w:rPr>
        <w:t xml:space="preserve">n </w:t>
      </w:r>
      <w:r w:rsidRPr="00C90634">
        <w:rPr>
          <w:rFonts w:ascii="Times New Roman" w:hAnsi="Times New Roman"/>
          <w:spacing w:val="-1"/>
          <w:sz w:val="24"/>
          <w:szCs w:val="24"/>
        </w:rPr>
        <w:t>a</w:t>
      </w:r>
      <w:r w:rsidRPr="00C90634">
        <w:rPr>
          <w:rFonts w:ascii="Times New Roman" w:hAnsi="Times New Roman"/>
          <w:sz w:val="24"/>
          <w:szCs w:val="24"/>
        </w:rPr>
        <w:t>p</w:t>
      </w:r>
      <w:r w:rsidRPr="00C90634">
        <w:rPr>
          <w:rFonts w:ascii="Times New Roman" w:hAnsi="Times New Roman"/>
          <w:spacing w:val="2"/>
          <w:sz w:val="24"/>
          <w:szCs w:val="24"/>
        </w:rPr>
        <w:t>p</w:t>
      </w:r>
      <w:r w:rsidRPr="00C90634">
        <w:rPr>
          <w:rFonts w:ascii="Times New Roman" w:hAnsi="Times New Roman"/>
          <w:spacing w:val="-1"/>
          <w:sz w:val="24"/>
          <w:szCs w:val="24"/>
        </w:rPr>
        <w:t>ea</w:t>
      </w:r>
      <w:r w:rsidRPr="00C90634">
        <w:rPr>
          <w:rFonts w:ascii="Times New Roman" w:hAnsi="Times New Roman"/>
          <w:sz w:val="24"/>
          <w:szCs w:val="24"/>
        </w:rPr>
        <w:t>l</w:t>
      </w:r>
      <w:r>
        <w:rPr>
          <w:rFonts w:ascii="Times New Roman" w:hAnsi="Times New Roman"/>
          <w:sz w:val="24"/>
          <w:szCs w:val="24"/>
        </w:rPr>
        <w:t xml:space="preserve"> of a VA compensation decision</w:t>
      </w:r>
      <w:r w:rsidRPr="00C90634">
        <w:rPr>
          <w:rFonts w:ascii="Times New Roman" w:hAnsi="Times New Roman"/>
          <w:sz w:val="24"/>
          <w:szCs w:val="24"/>
        </w:rPr>
        <w:t>.</w:t>
      </w:r>
    </w:p>
    <w:p w:rsidR="00C25467" w:rsidRPr="00C90634" w:rsidRDefault="00C25467" w:rsidP="00C90634">
      <w:pPr>
        <w:widowControl w:val="0"/>
        <w:spacing w:after="0" w:line="240" w:lineRule="auto"/>
        <w:ind w:right="450"/>
        <w:rPr>
          <w:rFonts w:ascii="Times New Roman" w:hAnsi="Times New Roman"/>
          <w:sz w:val="24"/>
          <w:szCs w:val="24"/>
        </w:rPr>
      </w:pPr>
    </w:p>
    <w:p w:rsidR="00C25467" w:rsidRPr="00C90634" w:rsidRDefault="00C25467" w:rsidP="00C90634">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Beginning March 24, 2015, </w:t>
      </w:r>
      <w:r w:rsidRPr="00C90634">
        <w:rPr>
          <w:rFonts w:ascii="Times New Roman" w:hAnsi="Times New Roman"/>
          <w:sz w:val="24"/>
          <w:szCs w:val="24"/>
        </w:rPr>
        <w:t xml:space="preserve">Veterans disagreeing with a VA compensation decision </w:t>
      </w:r>
      <w:r>
        <w:rPr>
          <w:rFonts w:ascii="Times New Roman" w:hAnsi="Times New Roman"/>
          <w:sz w:val="24"/>
          <w:szCs w:val="24"/>
        </w:rPr>
        <w:t xml:space="preserve">must </w:t>
      </w:r>
      <w:r w:rsidRPr="00C90634">
        <w:rPr>
          <w:rFonts w:ascii="Times New Roman" w:hAnsi="Times New Roman"/>
          <w:sz w:val="24"/>
          <w:szCs w:val="24"/>
        </w:rPr>
        <w:t>use</w:t>
      </w:r>
      <w:r>
        <w:rPr>
          <w:rFonts w:ascii="Times New Roman" w:hAnsi="Times New Roman"/>
          <w:sz w:val="24"/>
          <w:szCs w:val="24"/>
        </w:rPr>
        <w:t xml:space="preserve"> the</w:t>
      </w:r>
      <w:r w:rsidRPr="00C90634">
        <w:rPr>
          <w:rFonts w:ascii="Times New Roman" w:hAnsi="Times New Roman"/>
          <w:sz w:val="24"/>
          <w:szCs w:val="24"/>
        </w:rPr>
        <w:t xml:space="preserve"> </w:t>
      </w:r>
      <w:hyperlink r:id="rId23" w:history="1">
        <w:r w:rsidRPr="00C90634">
          <w:rPr>
            <w:rStyle w:val="Hyperlink"/>
            <w:rFonts w:ascii="Times New Roman" w:hAnsi="Times New Roman"/>
            <w:sz w:val="24"/>
            <w:szCs w:val="24"/>
          </w:rPr>
          <w:t>VA Form 21-0958</w:t>
        </w:r>
      </w:hyperlink>
      <w:r w:rsidRPr="00C90634">
        <w:rPr>
          <w:rFonts w:ascii="Times New Roman" w:hAnsi="Times New Roman"/>
          <w:sz w:val="24"/>
          <w:szCs w:val="24"/>
        </w:rPr>
        <w:t xml:space="preserve">, </w:t>
      </w:r>
      <w:r w:rsidRPr="00C90634">
        <w:rPr>
          <w:rFonts w:ascii="Times New Roman" w:hAnsi="Times New Roman"/>
          <w:i/>
          <w:sz w:val="24"/>
          <w:szCs w:val="24"/>
        </w:rPr>
        <w:t>Notice of Disagreement</w:t>
      </w:r>
      <w:r>
        <w:rPr>
          <w:rFonts w:ascii="Times New Roman" w:hAnsi="Times New Roman"/>
          <w:sz w:val="24"/>
          <w:szCs w:val="24"/>
        </w:rPr>
        <w:t xml:space="preserve"> that is now provided to them along with the notice of VA’s decision on their claim.</w:t>
      </w:r>
      <w:r w:rsidRPr="00C90634">
        <w:rPr>
          <w:rFonts w:ascii="Times New Roman" w:hAnsi="Times New Roman"/>
          <w:sz w:val="24"/>
          <w:szCs w:val="24"/>
        </w:rPr>
        <w:t xml:space="preserve">  Previously, the notice of disagreement form was used on an optional basis. Veterans and survivors will not be required to use a standardized notice of disagreement form to initiate appeals of pension or survivors benefit at this time.</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 xml:space="preserve">A new </w:t>
      </w:r>
      <w:r w:rsidRPr="00833F0F">
        <w:rPr>
          <w:rFonts w:ascii="Times New Roman" w:hAnsi="Times New Roman"/>
          <w:i/>
          <w:sz w:val="24"/>
          <w:szCs w:val="24"/>
        </w:rPr>
        <w:t>intent to file</w:t>
      </w:r>
      <w:r w:rsidRPr="00C90634">
        <w:rPr>
          <w:rFonts w:ascii="Times New Roman" w:hAnsi="Times New Roman"/>
          <w:sz w:val="24"/>
          <w:szCs w:val="24"/>
        </w:rPr>
        <w:t xml:space="preserve"> process has also been established for applicants who need additional time to gather all of the information and evidence needed to support their claim. Applicants may notify VA of their intent to file a claim in order to establish the earliest possible effective date for benefits if they are determined eligible. </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 xml:space="preserve">An </w:t>
      </w:r>
      <w:r w:rsidRPr="00833F0F">
        <w:rPr>
          <w:rFonts w:ascii="Times New Roman" w:hAnsi="Times New Roman"/>
          <w:i/>
          <w:sz w:val="24"/>
          <w:szCs w:val="24"/>
        </w:rPr>
        <w:t>intent to file</w:t>
      </w:r>
      <w:r w:rsidRPr="00C90634">
        <w:rPr>
          <w:rFonts w:ascii="Times New Roman" w:hAnsi="Times New Roman"/>
          <w:sz w:val="24"/>
          <w:szCs w:val="24"/>
        </w:rPr>
        <w:t xml:space="preserve"> may be submitted in one of four ways: 1) appointing a VSO to help initiate an </w:t>
      </w:r>
      <w:r w:rsidRPr="00833F0F">
        <w:rPr>
          <w:rFonts w:ascii="Times New Roman" w:hAnsi="Times New Roman"/>
          <w:i/>
          <w:sz w:val="24"/>
          <w:szCs w:val="24"/>
        </w:rPr>
        <w:t>intent to file</w:t>
      </w:r>
      <w:r w:rsidRPr="00C90634">
        <w:rPr>
          <w:rFonts w:ascii="Times New Roman" w:hAnsi="Times New Roman"/>
          <w:sz w:val="24"/>
          <w:szCs w:val="24"/>
        </w:rPr>
        <w:t xml:space="preserve"> via the Stakeholder Enterprise Portal, 2) electronically via eBenefits, 3) completing and mailing a paper VA Form 21-0966, Intent to File a Claim for Compensation and/or Pension, or Survivors Pension and/or DIC), or, 4) over the phone with a VA call center</w:t>
      </w:r>
      <w:r>
        <w:rPr>
          <w:rFonts w:ascii="Times New Roman" w:hAnsi="Times New Roman"/>
          <w:sz w:val="24"/>
          <w:szCs w:val="24"/>
        </w:rPr>
        <w:t xml:space="preserve"> agent</w:t>
      </w:r>
      <w:r w:rsidRPr="00C90634">
        <w:rPr>
          <w:rFonts w:ascii="Times New Roman" w:hAnsi="Times New Roman"/>
          <w:sz w:val="24"/>
          <w:szCs w:val="24"/>
        </w:rPr>
        <w:t xml:space="preserve"> or in person with a public contact representative.</w:t>
      </w:r>
    </w:p>
    <w:p w:rsidR="00C25467"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Pr>
          <w:rFonts w:ascii="Times New Roman" w:hAnsi="Times New Roman"/>
          <w:sz w:val="24"/>
          <w:szCs w:val="24"/>
        </w:rPr>
        <w:t>The</w:t>
      </w:r>
      <w:r w:rsidRPr="00C90634">
        <w:rPr>
          <w:rFonts w:ascii="Times New Roman" w:hAnsi="Times New Roman"/>
          <w:sz w:val="24"/>
          <w:szCs w:val="24"/>
        </w:rPr>
        <w:t xml:space="preserve"> </w:t>
      </w:r>
      <w:r w:rsidRPr="00487D99">
        <w:rPr>
          <w:rFonts w:ascii="Times New Roman" w:hAnsi="Times New Roman"/>
          <w:i/>
          <w:sz w:val="24"/>
          <w:szCs w:val="24"/>
        </w:rPr>
        <w:t>intent to file</w:t>
      </w:r>
      <w:r w:rsidRPr="00C90634">
        <w:rPr>
          <w:rFonts w:ascii="Times New Roman" w:hAnsi="Times New Roman"/>
          <w:sz w:val="24"/>
          <w:szCs w:val="24"/>
        </w:rPr>
        <w:t xml:space="preserve"> </w:t>
      </w:r>
      <w:r>
        <w:rPr>
          <w:rFonts w:ascii="Times New Roman" w:hAnsi="Times New Roman"/>
          <w:sz w:val="24"/>
          <w:szCs w:val="24"/>
        </w:rPr>
        <w:t xml:space="preserve">process </w:t>
      </w:r>
      <w:r w:rsidRPr="00C90634">
        <w:rPr>
          <w:rFonts w:ascii="Times New Roman" w:hAnsi="Times New Roman"/>
          <w:sz w:val="24"/>
          <w:szCs w:val="24"/>
        </w:rPr>
        <w:t xml:space="preserve">protects </w:t>
      </w:r>
      <w:r>
        <w:rPr>
          <w:rFonts w:ascii="Times New Roman" w:hAnsi="Times New Roman"/>
          <w:sz w:val="24"/>
          <w:szCs w:val="24"/>
        </w:rPr>
        <w:t>a claimant’s</w:t>
      </w:r>
      <w:r w:rsidRPr="00C90634">
        <w:rPr>
          <w:rFonts w:ascii="Times New Roman" w:hAnsi="Times New Roman"/>
          <w:sz w:val="24"/>
          <w:szCs w:val="24"/>
        </w:rPr>
        <w:t xml:space="preserve"> effective date while </w:t>
      </w:r>
      <w:r>
        <w:rPr>
          <w:rFonts w:ascii="Times New Roman" w:hAnsi="Times New Roman"/>
          <w:sz w:val="24"/>
          <w:szCs w:val="24"/>
        </w:rPr>
        <w:t>he or she</w:t>
      </w:r>
      <w:r w:rsidRPr="00C90634">
        <w:rPr>
          <w:rFonts w:ascii="Times New Roman" w:hAnsi="Times New Roman"/>
          <w:sz w:val="24"/>
          <w:szCs w:val="24"/>
        </w:rPr>
        <w:t xml:space="preserve"> collect</w:t>
      </w:r>
      <w:r>
        <w:rPr>
          <w:rFonts w:ascii="Times New Roman" w:hAnsi="Times New Roman"/>
          <w:sz w:val="24"/>
          <w:szCs w:val="24"/>
        </w:rPr>
        <w:t>s</w:t>
      </w:r>
      <w:r w:rsidRPr="00C90634">
        <w:rPr>
          <w:rFonts w:ascii="Times New Roman" w:hAnsi="Times New Roman"/>
          <w:sz w:val="24"/>
          <w:szCs w:val="24"/>
        </w:rPr>
        <w:t xml:space="preserve"> information to support </w:t>
      </w:r>
      <w:r>
        <w:rPr>
          <w:rFonts w:ascii="Times New Roman" w:hAnsi="Times New Roman"/>
          <w:sz w:val="24"/>
          <w:szCs w:val="24"/>
        </w:rPr>
        <w:t>the</w:t>
      </w:r>
      <w:r w:rsidRPr="00C90634">
        <w:rPr>
          <w:rFonts w:ascii="Times New Roman" w:hAnsi="Times New Roman"/>
          <w:sz w:val="24"/>
          <w:szCs w:val="24"/>
        </w:rPr>
        <w:t xml:space="preserve"> claim, as long as the correct application form is submitted within 1 year of </w:t>
      </w:r>
      <w:r>
        <w:rPr>
          <w:rFonts w:ascii="Times New Roman" w:hAnsi="Times New Roman"/>
          <w:sz w:val="24"/>
          <w:szCs w:val="24"/>
        </w:rPr>
        <w:t xml:space="preserve">VA’s receipt of </w:t>
      </w:r>
      <w:r w:rsidRPr="00C90634">
        <w:rPr>
          <w:rFonts w:ascii="Times New Roman" w:hAnsi="Times New Roman"/>
          <w:sz w:val="24"/>
          <w:szCs w:val="24"/>
        </w:rPr>
        <w:t xml:space="preserve">the </w:t>
      </w:r>
      <w:r w:rsidRPr="00F12DFE">
        <w:rPr>
          <w:rFonts w:ascii="Times New Roman" w:hAnsi="Times New Roman"/>
          <w:i/>
          <w:sz w:val="24"/>
          <w:szCs w:val="24"/>
        </w:rPr>
        <w:t>intent to file</w:t>
      </w:r>
      <w:r w:rsidRPr="00C90634">
        <w:rPr>
          <w:rFonts w:ascii="Times New Roman" w:hAnsi="Times New Roman"/>
          <w:sz w:val="24"/>
          <w:szCs w:val="24"/>
        </w:rPr>
        <w:t>.</w:t>
      </w:r>
    </w:p>
    <w:p w:rsidR="00C25467" w:rsidRPr="00C90634" w:rsidRDefault="00C25467" w:rsidP="00C90634">
      <w:pPr>
        <w:shd w:val="clear" w:color="auto" w:fill="FFFFFF"/>
        <w:spacing w:after="0" w:line="240" w:lineRule="auto"/>
        <w:rPr>
          <w:rFonts w:ascii="Times New Roman" w:hAnsi="Times New Roman"/>
          <w:sz w:val="24"/>
          <w:szCs w:val="24"/>
        </w:rPr>
      </w:pPr>
    </w:p>
    <w:p w:rsidR="00C25467" w:rsidRPr="00C90634" w:rsidRDefault="00C25467" w:rsidP="00C90634">
      <w:pPr>
        <w:shd w:val="clear" w:color="auto" w:fill="FFFFFF"/>
        <w:spacing w:after="0" w:line="240" w:lineRule="auto"/>
        <w:rPr>
          <w:rFonts w:ascii="Times New Roman" w:hAnsi="Times New Roman"/>
          <w:sz w:val="24"/>
          <w:szCs w:val="24"/>
        </w:rPr>
      </w:pPr>
      <w:r w:rsidRPr="00C90634">
        <w:rPr>
          <w:rFonts w:ascii="Times New Roman" w:hAnsi="Times New Roman"/>
          <w:sz w:val="24"/>
          <w:szCs w:val="24"/>
        </w:rPr>
        <w:t xml:space="preserve">For more information about standard forms and the </w:t>
      </w:r>
      <w:r w:rsidRPr="00833F0F">
        <w:rPr>
          <w:rFonts w:ascii="Times New Roman" w:hAnsi="Times New Roman"/>
          <w:i/>
          <w:sz w:val="24"/>
          <w:szCs w:val="24"/>
        </w:rPr>
        <w:t>intent to file</w:t>
      </w:r>
      <w:r w:rsidRPr="00C90634">
        <w:rPr>
          <w:rFonts w:ascii="Times New Roman" w:hAnsi="Times New Roman"/>
          <w:sz w:val="24"/>
          <w:szCs w:val="24"/>
        </w:rPr>
        <w:t xml:space="preserve"> process, visit </w:t>
      </w:r>
      <w:hyperlink r:id="rId24" w:history="1">
        <w:r>
          <w:rPr>
            <w:rStyle w:val="Hyperlink"/>
            <w:rFonts w:ascii="Times New Roman" w:hAnsi="Times New Roman"/>
            <w:sz w:val="24"/>
            <w:szCs w:val="24"/>
          </w:rPr>
          <w:t xml:space="preserve">http://explore.va.gov/file-claim </w:t>
        </w:r>
      </w:hyperlink>
      <w:r w:rsidRPr="00C90634">
        <w:rPr>
          <w:rFonts w:ascii="Times New Roman" w:hAnsi="Times New Roman"/>
          <w:sz w:val="24"/>
          <w:szCs w:val="24"/>
        </w:rPr>
        <w:t xml:space="preserve"> </w:t>
      </w:r>
    </w:p>
    <w:p w:rsidR="00C25467" w:rsidRPr="00C90634" w:rsidRDefault="00C25467" w:rsidP="00C90634">
      <w:pPr>
        <w:spacing w:after="0" w:line="240" w:lineRule="auto"/>
        <w:rPr>
          <w:rFonts w:ascii="Times New Roman" w:hAnsi="Times New Roman"/>
          <w:sz w:val="24"/>
          <w:szCs w:val="24"/>
        </w:rPr>
      </w:pPr>
    </w:p>
    <w:p w:rsidR="00C25467" w:rsidRDefault="00C25467" w:rsidP="00C90634">
      <w:pPr>
        <w:spacing w:after="0" w:line="240" w:lineRule="auto"/>
        <w:rPr>
          <w:rFonts w:ascii="Times New Roman" w:hAnsi="Times New Roman"/>
          <w:b/>
          <w:sz w:val="24"/>
          <w:szCs w:val="24"/>
          <w:u w:val="single"/>
        </w:rPr>
      </w:pPr>
    </w:p>
    <w:p w:rsidR="00C25467" w:rsidRPr="00C90634" w:rsidRDefault="00C25467" w:rsidP="00C90634">
      <w:pPr>
        <w:spacing w:after="0" w:line="240" w:lineRule="auto"/>
        <w:rPr>
          <w:rFonts w:ascii="Times New Roman" w:hAnsi="Times New Roman"/>
          <w:b/>
          <w:sz w:val="24"/>
          <w:szCs w:val="24"/>
          <w:u w:val="single"/>
        </w:rPr>
      </w:pPr>
      <w:r w:rsidRPr="00C90634">
        <w:rPr>
          <w:rFonts w:ascii="Times New Roman" w:hAnsi="Times New Roman"/>
          <w:b/>
          <w:sz w:val="24"/>
          <w:szCs w:val="24"/>
          <w:u w:val="single"/>
        </w:rPr>
        <w:t>Social Media (for posting on March 24, 2015):</w:t>
      </w:r>
    </w:p>
    <w:p w:rsidR="00C25467" w:rsidRPr="00C90634" w:rsidRDefault="00C25467" w:rsidP="00C90634">
      <w:pPr>
        <w:spacing w:after="0" w:line="240" w:lineRule="auto"/>
        <w:rPr>
          <w:rFonts w:ascii="Times New Roman" w:hAnsi="Times New Roman"/>
          <w:b/>
          <w:sz w:val="24"/>
          <w:szCs w:val="24"/>
          <w:u w:val="single"/>
        </w:rPr>
      </w:pPr>
    </w:p>
    <w:p w:rsidR="00C25467" w:rsidRPr="00C90634" w:rsidRDefault="00C25467" w:rsidP="00C90634">
      <w:pPr>
        <w:spacing w:after="0" w:line="240" w:lineRule="auto"/>
        <w:rPr>
          <w:rFonts w:ascii="Times New Roman" w:hAnsi="Times New Roman"/>
          <w:b/>
          <w:sz w:val="24"/>
          <w:szCs w:val="24"/>
        </w:rPr>
      </w:pPr>
      <w:r w:rsidRPr="00C90634">
        <w:rPr>
          <w:rFonts w:ascii="Times New Roman" w:hAnsi="Times New Roman"/>
          <w:b/>
          <w:sz w:val="24"/>
          <w:szCs w:val="24"/>
        </w:rPr>
        <w:t>Facebook/Google+</w:t>
      </w:r>
    </w:p>
    <w:p w:rsidR="00C25467" w:rsidRPr="00C90634" w:rsidRDefault="00C25467" w:rsidP="00C90634">
      <w:pPr>
        <w:spacing w:after="0" w:line="240" w:lineRule="auto"/>
        <w:rPr>
          <w:rFonts w:ascii="Times New Roman" w:hAnsi="Times New Roman"/>
          <w:b/>
          <w:sz w:val="24"/>
          <w:szCs w:val="24"/>
        </w:rPr>
      </w:pPr>
      <w:r w:rsidRPr="00C90634">
        <w:rPr>
          <w:rFonts w:ascii="Times New Roman" w:hAnsi="Times New Roman"/>
          <w:sz w:val="24"/>
          <w:szCs w:val="24"/>
        </w:rPr>
        <w:t xml:space="preserve">The </w:t>
      </w:r>
      <w:hyperlink r:id="rId25" w:history="1">
        <w:r w:rsidRPr="00C90634">
          <w:rPr>
            <w:rStyle w:val="Hyperlink"/>
            <w:rFonts w:ascii="Times New Roman" w:hAnsi="Times New Roman"/>
            <w:sz w:val="24"/>
            <w:szCs w:val="24"/>
          </w:rPr>
          <w:t>U.S. Department of Veterans Affairs</w:t>
        </w:r>
      </w:hyperlink>
      <w:r w:rsidRPr="00C90634">
        <w:rPr>
          <w:rFonts w:ascii="Times New Roman" w:hAnsi="Times New Roman"/>
          <w:sz w:val="24"/>
          <w:szCs w:val="24"/>
        </w:rPr>
        <w:t xml:space="preserve"> (VA) now requires the use of standard claim and appeal forms.  VA wants to make it as fast and easy as possible for Veterans and their survivors to </w:t>
      </w:r>
      <w:r>
        <w:rPr>
          <w:rFonts w:ascii="Times New Roman" w:hAnsi="Times New Roman"/>
          <w:sz w:val="24"/>
          <w:szCs w:val="24"/>
        </w:rPr>
        <w:t>apply</w:t>
      </w:r>
      <w:r w:rsidRPr="00C90634">
        <w:rPr>
          <w:rFonts w:ascii="Times New Roman" w:hAnsi="Times New Roman"/>
          <w:sz w:val="24"/>
          <w:szCs w:val="24"/>
        </w:rPr>
        <w:t xml:space="preserve"> for </w:t>
      </w:r>
      <w:r>
        <w:rPr>
          <w:rFonts w:ascii="Times New Roman" w:hAnsi="Times New Roman"/>
          <w:sz w:val="24"/>
          <w:szCs w:val="24"/>
        </w:rPr>
        <w:t xml:space="preserve">benefits </w:t>
      </w:r>
      <w:r w:rsidRPr="00C90634">
        <w:rPr>
          <w:rFonts w:ascii="Times New Roman" w:hAnsi="Times New Roman"/>
          <w:sz w:val="24"/>
          <w:szCs w:val="24"/>
        </w:rPr>
        <w:t xml:space="preserve">and receive </w:t>
      </w:r>
      <w:r>
        <w:rPr>
          <w:rFonts w:ascii="Times New Roman" w:hAnsi="Times New Roman"/>
          <w:sz w:val="24"/>
          <w:szCs w:val="24"/>
        </w:rPr>
        <w:t xml:space="preserve">timely and </w:t>
      </w:r>
      <w:r w:rsidRPr="00C90634">
        <w:rPr>
          <w:rFonts w:ascii="Times New Roman" w:hAnsi="Times New Roman"/>
          <w:sz w:val="24"/>
          <w:szCs w:val="24"/>
        </w:rPr>
        <w:t xml:space="preserve">accurate </w:t>
      </w:r>
      <w:r>
        <w:rPr>
          <w:rFonts w:ascii="Times New Roman" w:hAnsi="Times New Roman"/>
          <w:sz w:val="24"/>
          <w:szCs w:val="24"/>
        </w:rPr>
        <w:t xml:space="preserve">claim </w:t>
      </w:r>
      <w:r w:rsidRPr="00C90634">
        <w:rPr>
          <w:rFonts w:ascii="Times New Roman" w:hAnsi="Times New Roman"/>
          <w:sz w:val="24"/>
          <w:szCs w:val="24"/>
        </w:rPr>
        <w:t>decisions. Th</w:t>
      </w:r>
      <w:r>
        <w:rPr>
          <w:rFonts w:ascii="Times New Roman" w:hAnsi="Times New Roman"/>
          <w:sz w:val="24"/>
          <w:szCs w:val="24"/>
        </w:rPr>
        <w:t>is</w:t>
      </w:r>
      <w:r w:rsidRPr="00C90634">
        <w:rPr>
          <w:rFonts w:ascii="Times New Roman" w:hAnsi="Times New Roman"/>
          <w:sz w:val="24"/>
          <w:szCs w:val="24"/>
        </w:rPr>
        <w:t xml:space="preserve"> change brings VA processes in line with other government agency processes, such as those of the Social Security Administration and the Internal Revenue Service, which also require submissions on standard forms before they can pay benefits or issue refunds.  Read more </w:t>
      </w:r>
      <w:r w:rsidRPr="000564E5">
        <w:rPr>
          <w:rFonts w:ascii="Times New Roman" w:hAnsi="Times New Roman"/>
          <w:sz w:val="24"/>
          <w:szCs w:val="24"/>
        </w:rPr>
        <w:t>here</w:t>
      </w:r>
      <w:r w:rsidRPr="00C90634">
        <w:rPr>
          <w:rFonts w:ascii="Times New Roman" w:hAnsi="Times New Roman"/>
          <w:sz w:val="24"/>
          <w:szCs w:val="24"/>
        </w:rPr>
        <w:t xml:space="preserve"> </w:t>
      </w:r>
      <w:r>
        <w:rPr>
          <w:rFonts w:ascii="Times New Roman" w:hAnsi="Times New Roman"/>
          <w:sz w:val="24"/>
          <w:szCs w:val="24"/>
        </w:rPr>
        <w:t>(</w:t>
      </w:r>
      <w:hyperlink r:id="rId26" w:history="1">
        <w:r w:rsidRPr="00F529D3">
          <w:rPr>
            <w:rStyle w:val="Hyperlink"/>
            <w:rFonts w:ascii="Times New Roman" w:hAnsi="Times New Roman"/>
            <w:sz w:val="24"/>
            <w:szCs w:val="24"/>
          </w:rPr>
          <w:t>http://www.blogs.va.gov/VAntage/18183/va-taking-guesswork-out-of-filing-for-benefits-by-requiring-forms/</w:t>
        </w:r>
      </w:hyperlink>
      <w:r w:rsidRPr="00C90634">
        <w:rPr>
          <w:rFonts w:ascii="Times New Roman" w:hAnsi="Times New Roman"/>
          <w:sz w:val="24"/>
          <w:szCs w:val="24"/>
        </w:rPr>
        <w:t xml:space="preserve"> or </w:t>
      </w:r>
      <w:r>
        <w:rPr>
          <w:rFonts w:ascii="Times New Roman" w:hAnsi="Times New Roman"/>
          <w:sz w:val="24"/>
          <w:szCs w:val="24"/>
        </w:rPr>
        <w:t xml:space="preserve">hyperlink to </w:t>
      </w:r>
      <w:r w:rsidRPr="00C90634">
        <w:rPr>
          <w:rFonts w:ascii="Times New Roman" w:hAnsi="Times New Roman"/>
          <w:sz w:val="24"/>
          <w:szCs w:val="24"/>
        </w:rPr>
        <w:t>own content).</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b/>
          <w:sz w:val="24"/>
          <w:szCs w:val="24"/>
        </w:rPr>
      </w:pPr>
      <w:r w:rsidRPr="00C90634">
        <w:rPr>
          <w:rFonts w:ascii="Times New Roman" w:hAnsi="Times New Roman"/>
          <w:b/>
          <w:sz w:val="24"/>
          <w:szCs w:val="24"/>
        </w:rPr>
        <w:t>Twitter</w:t>
      </w:r>
      <w:bookmarkStart w:id="0" w:name="_GoBack"/>
      <w:bookmarkEnd w:id="0"/>
    </w:p>
    <w:p w:rsidR="00C25467" w:rsidRPr="00C90634" w:rsidRDefault="00C25467" w:rsidP="00C90634">
      <w:pPr>
        <w:spacing w:after="0" w:line="240" w:lineRule="auto"/>
        <w:rPr>
          <w:rFonts w:ascii="Times New Roman" w:hAnsi="Times New Roman"/>
          <w:sz w:val="24"/>
          <w:szCs w:val="24"/>
        </w:rPr>
      </w:pPr>
      <w:r w:rsidRPr="00C90634">
        <w:rPr>
          <w:rFonts w:ascii="Times New Roman" w:hAnsi="Times New Roman"/>
          <w:sz w:val="24"/>
          <w:szCs w:val="24"/>
        </w:rPr>
        <w:t>.@DeptVetAffairs wants to make it fast and easy for #Veterans and survivors to file for a claim (</w:t>
      </w:r>
      <w:hyperlink r:id="rId27" w:history="1">
        <w:r w:rsidRPr="00F529D3">
          <w:rPr>
            <w:rStyle w:val="Hyperlink"/>
            <w:rFonts w:ascii="Times New Roman" w:hAnsi="Times New Roman"/>
            <w:sz w:val="24"/>
            <w:szCs w:val="24"/>
          </w:rPr>
          <w:t>http://www.blogs.va.gov/VAntage/18183/va-taking-guesswork-out-of-filing-for-benefits-by-requiring-forms/</w:t>
        </w:r>
      </w:hyperlink>
      <w:r w:rsidRPr="00C90634">
        <w:rPr>
          <w:rFonts w:ascii="Times New Roman" w:hAnsi="Times New Roman"/>
          <w:sz w:val="24"/>
          <w:szCs w:val="24"/>
        </w:rPr>
        <w:t xml:space="preserve">or </w:t>
      </w:r>
      <w:r>
        <w:rPr>
          <w:rFonts w:ascii="Times New Roman" w:hAnsi="Times New Roman"/>
          <w:sz w:val="24"/>
          <w:szCs w:val="24"/>
        </w:rPr>
        <w:t xml:space="preserve">hyperlink to </w:t>
      </w:r>
      <w:r w:rsidRPr="00C90634">
        <w:rPr>
          <w:rFonts w:ascii="Times New Roman" w:hAnsi="Times New Roman"/>
          <w:sz w:val="24"/>
          <w:szCs w:val="24"/>
        </w:rPr>
        <w:t>own content))</w:t>
      </w:r>
    </w:p>
    <w:p w:rsidR="00C25467" w:rsidRPr="00C90634" w:rsidRDefault="00C25467" w:rsidP="00C90634">
      <w:pPr>
        <w:spacing w:after="0" w:line="240" w:lineRule="auto"/>
        <w:rPr>
          <w:rFonts w:ascii="Times New Roman" w:hAnsi="Times New Roman"/>
          <w:sz w:val="24"/>
          <w:szCs w:val="24"/>
        </w:rPr>
      </w:pPr>
    </w:p>
    <w:p w:rsidR="00C25467" w:rsidRPr="00C90634" w:rsidRDefault="00C25467" w:rsidP="00C90634">
      <w:pPr>
        <w:spacing w:after="0" w:line="240" w:lineRule="auto"/>
        <w:rPr>
          <w:rFonts w:ascii="Times New Roman" w:hAnsi="Times New Roman"/>
          <w:sz w:val="24"/>
          <w:szCs w:val="24"/>
        </w:rPr>
      </w:pPr>
      <w:r w:rsidRPr="00C90634">
        <w:rPr>
          <w:rFonts w:ascii="Times New Roman" w:hAnsi="Times New Roman"/>
          <w:sz w:val="24"/>
          <w:szCs w:val="24"/>
        </w:rPr>
        <w:t>.@DeptVetAffairs standardizes #benefits forms to ease frustration among claimants (</w:t>
      </w:r>
      <w:hyperlink r:id="rId28" w:history="1">
        <w:r w:rsidRPr="00F529D3">
          <w:rPr>
            <w:rStyle w:val="Hyperlink"/>
            <w:rFonts w:ascii="Times New Roman" w:hAnsi="Times New Roman"/>
            <w:sz w:val="24"/>
            <w:szCs w:val="24"/>
          </w:rPr>
          <w:t>http://www.blogs.va.gov/VAntage/18183/va-taking-guesswork-out-of-filing-for-benefits-by-requiring-forms/</w:t>
        </w:r>
      </w:hyperlink>
      <w:r w:rsidRPr="00C90634">
        <w:rPr>
          <w:rFonts w:ascii="Times New Roman" w:hAnsi="Times New Roman"/>
          <w:sz w:val="24"/>
          <w:szCs w:val="24"/>
        </w:rPr>
        <w:t xml:space="preserve">or </w:t>
      </w:r>
      <w:r>
        <w:rPr>
          <w:rFonts w:ascii="Times New Roman" w:hAnsi="Times New Roman"/>
          <w:sz w:val="24"/>
          <w:szCs w:val="24"/>
        </w:rPr>
        <w:t xml:space="preserve">hyperlink to </w:t>
      </w:r>
      <w:r w:rsidRPr="00C90634">
        <w:rPr>
          <w:rFonts w:ascii="Times New Roman" w:hAnsi="Times New Roman"/>
          <w:sz w:val="24"/>
          <w:szCs w:val="24"/>
        </w:rPr>
        <w:t>own content)) @VAVetBenefits</w:t>
      </w:r>
    </w:p>
    <w:p w:rsidR="00C25467" w:rsidRPr="00C90634" w:rsidRDefault="00C25467" w:rsidP="005C4405">
      <w:pPr>
        <w:spacing w:after="0" w:line="240" w:lineRule="auto"/>
        <w:rPr>
          <w:rFonts w:ascii="Times New Roman" w:hAnsi="Times New Roman"/>
          <w:b/>
          <w:sz w:val="24"/>
          <w:szCs w:val="24"/>
        </w:rPr>
      </w:pPr>
    </w:p>
    <w:p w:rsidR="00C25467" w:rsidRDefault="00C25467" w:rsidP="005C4405">
      <w:pPr>
        <w:spacing w:after="0" w:line="240" w:lineRule="auto"/>
        <w:rPr>
          <w:rFonts w:ascii="Times New Roman" w:hAnsi="Times New Roman"/>
          <w:b/>
          <w:sz w:val="24"/>
          <w:szCs w:val="24"/>
          <w:u w:val="single"/>
        </w:rPr>
      </w:pPr>
    </w:p>
    <w:p w:rsidR="00C25467" w:rsidRPr="00C90634" w:rsidRDefault="00C25467" w:rsidP="005C4405">
      <w:pPr>
        <w:spacing w:after="0" w:line="240" w:lineRule="auto"/>
        <w:rPr>
          <w:rFonts w:ascii="Times New Roman" w:hAnsi="Times New Roman"/>
          <w:b/>
          <w:sz w:val="24"/>
          <w:szCs w:val="24"/>
          <w:u w:val="single"/>
        </w:rPr>
      </w:pPr>
      <w:r w:rsidRPr="00C90634">
        <w:rPr>
          <w:rFonts w:ascii="Times New Roman" w:hAnsi="Times New Roman"/>
          <w:b/>
          <w:sz w:val="24"/>
          <w:szCs w:val="24"/>
          <w:u w:val="single"/>
        </w:rPr>
        <w:t>Q&amp;A</w:t>
      </w:r>
    </w:p>
    <w:p w:rsidR="00C25467" w:rsidRDefault="00C25467" w:rsidP="00C90634">
      <w:pPr>
        <w:pStyle w:val="ColorfulList-Accent11"/>
        <w:spacing w:after="0" w:line="240" w:lineRule="auto"/>
        <w:ind w:left="0"/>
        <w:rPr>
          <w:rFonts w:ascii="Times New Roman" w:hAnsi="Times New Roman"/>
          <w:b/>
          <w:sz w:val="24"/>
          <w:szCs w:val="24"/>
        </w:rPr>
      </w:pPr>
    </w:p>
    <w:p w:rsidR="00C25467" w:rsidRPr="009F3C64" w:rsidRDefault="00C25467" w:rsidP="00C90634">
      <w:pPr>
        <w:pStyle w:val="ColorfulList-Accent11"/>
        <w:spacing w:after="0" w:line="240" w:lineRule="auto"/>
        <w:ind w:left="0"/>
        <w:rPr>
          <w:rFonts w:ascii="Times New Roman" w:hAnsi="Times New Roman"/>
          <w:b/>
          <w:sz w:val="24"/>
          <w:szCs w:val="24"/>
        </w:rPr>
      </w:pPr>
      <w:r w:rsidRPr="009F3C64">
        <w:rPr>
          <w:rFonts w:ascii="Times New Roman" w:hAnsi="Times New Roman"/>
          <w:b/>
          <w:sz w:val="24"/>
          <w:szCs w:val="24"/>
        </w:rPr>
        <w:t>Why is VA requiring standardized forms?</w:t>
      </w:r>
    </w:p>
    <w:p w:rsidR="00C25467" w:rsidRPr="00261B88" w:rsidRDefault="00C25467" w:rsidP="006F777F">
      <w:pPr>
        <w:pStyle w:val="ColorfulList-Accent11"/>
        <w:spacing w:after="0" w:line="240" w:lineRule="auto"/>
        <w:ind w:left="0"/>
        <w:rPr>
          <w:rFonts w:ascii="Times New Roman" w:hAnsi="Times New Roman"/>
          <w:lang/>
        </w:rPr>
      </w:pPr>
      <w:r w:rsidRPr="00261B88">
        <w:rPr>
          <w:rFonts w:ascii="Times New Roman" w:hAnsi="Times New Roman"/>
        </w:rPr>
        <w:t xml:space="preserve">VA is standardizing its disability application and appeal initiation processes.  This update will increase VA efficiency by enabling faster, easier, more accurate identification of claims and appeals.  For example, standard forms will make the process more efficient by allowing the Veteran to more clearly notify VA of what he or she is seeking, so that action can be initiated by claims processors more quickly.  Additionally, VA’s requirement that Veterans and survivors use standardized forms conforms </w:t>
      </w:r>
      <w:r w:rsidRPr="00261B88">
        <w:rPr>
          <w:rFonts w:ascii="Times New Roman" w:hAnsi="Times New Roman"/>
          <w:lang/>
        </w:rPr>
        <w:t xml:space="preserve">to common practices in the public and private sectors.  For example, forms are required when applying for Social Security benefits.  </w:t>
      </w:r>
    </w:p>
    <w:p w:rsidR="00C25467" w:rsidRPr="00261B88" w:rsidRDefault="00C25467" w:rsidP="006F777F">
      <w:pPr>
        <w:pStyle w:val="ColorfulList-Accent11"/>
        <w:spacing w:after="0" w:line="240" w:lineRule="auto"/>
        <w:ind w:left="0"/>
        <w:rPr>
          <w:rFonts w:ascii="Times New Roman" w:hAnsi="Times New Roman"/>
          <w:lang/>
        </w:rPr>
      </w:pPr>
    </w:p>
    <w:p w:rsidR="00C25467" w:rsidRPr="00261B88" w:rsidRDefault="00C25467" w:rsidP="006F777F">
      <w:pPr>
        <w:pStyle w:val="ColorfulList-Accent11"/>
        <w:spacing w:after="0" w:line="240" w:lineRule="auto"/>
        <w:ind w:left="0"/>
        <w:rPr>
          <w:rFonts w:ascii="Times New Roman" w:hAnsi="Times New Roman"/>
        </w:rPr>
      </w:pPr>
      <w:r w:rsidRPr="00261B88">
        <w:rPr>
          <w:rFonts w:ascii="Times New Roman" w:hAnsi="Times New Roman"/>
          <w:lang/>
        </w:rPr>
        <w:t>When coupled with VA’s optional fully developed claim (FDC) program and new Veterans Benefits Management System (VBMS) claim processing environment, standard forms will allow VA to expedite the identification and processing of claims.</w:t>
      </w:r>
    </w:p>
    <w:p w:rsidR="00C25467" w:rsidRPr="009F3C64" w:rsidRDefault="00C25467" w:rsidP="00C90634">
      <w:pPr>
        <w:pStyle w:val="ColorfulList-Accent11"/>
        <w:spacing w:after="0" w:line="240" w:lineRule="auto"/>
        <w:ind w:left="0"/>
        <w:rPr>
          <w:rFonts w:ascii="Times New Roman" w:hAnsi="Times New Roman"/>
          <w:sz w:val="24"/>
          <w:szCs w:val="24"/>
        </w:rPr>
      </w:pPr>
    </w:p>
    <w:p w:rsidR="00C25467" w:rsidRPr="009F3C64" w:rsidRDefault="00C25467" w:rsidP="00C90634">
      <w:pPr>
        <w:pStyle w:val="ColorfulList-Accent11"/>
        <w:spacing w:after="0" w:line="240" w:lineRule="auto"/>
        <w:ind w:left="0"/>
        <w:rPr>
          <w:rFonts w:ascii="Times New Roman" w:hAnsi="Times New Roman"/>
          <w:b/>
          <w:sz w:val="24"/>
          <w:szCs w:val="24"/>
        </w:rPr>
      </w:pPr>
      <w:r w:rsidRPr="009F3C64">
        <w:rPr>
          <w:rFonts w:ascii="Times New Roman" w:hAnsi="Times New Roman"/>
          <w:b/>
          <w:sz w:val="24"/>
          <w:szCs w:val="24"/>
        </w:rPr>
        <w:t>Was there something wrong with the previous method of filing a claim or appeal?</w:t>
      </w:r>
    </w:p>
    <w:p w:rsidR="00C25467" w:rsidRPr="00261B88" w:rsidRDefault="00C25467" w:rsidP="006F777F">
      <w:pPr>
        <w:pStyle w:val="ColorfulList-Accent11"/>
        <w:spacing w:after="0" w:line="240" w:lineRule="auto"/>
        <w:ind w:left="0"/>
        <w:rPr>
          <w:rFonts w:ascii="Times New Roman" w:hAnsi="Times New Roman"/>
        </w:rPr>
      </w:pPr>
      <w:r w:rsidRPr="00261B88">
        <w:rPr>
          <w:rFonts w:ascii="Times New Roman" w:hAnsi="Times New Roman"/>
        </w:rPr>
        <w:t>Yes.  The previous process contributed to processing delays, inaccuracy and increased costs.  VA needs a certain minimum amount of information to be able to begin to process a claim, and the previous method did not require most claimants to use easily-identifiable, standardized forms, which VA designed to obtain the information it needs to process a claim.  This lack of standardization led to missed and misidentified claims, administrative delays, and, ultimately, claimant dissatisfaction with the process.  The requirement to use standardized forms</w:t>
      </w:r>
      <w:r>
        <w:rPr>
          <w:rFonts w:ascii="Times New Roman" w:hAnsi="Times New Roman"/>
        </w:rPr>
        <w:t>,</w:t>
      </w:r>
      <w:r w:rsidRPr="00261B88">
        <w:rPr>
          <w:rFonts w:ascii="Times New Roman" w:hAnsi="Times New Roman"/>
        </w:rPr>
        <w:t xml:space="preserve"> in most cases, will help VA more quickly and accurately identify claims and gather information necessary to process them. </w:t>
      </w:r>
    </w:p>
    <w:p w:rsidR="00C25467" w:rsidRPr="009F3C64" w:rsidRDefault="00C25467" w:rsidP="00C90634">
      <w:pPr>
        <w:spacing w:after="0" w:line="240" w:lineRule="auto"/>
        <w:rPr>
          <w:rFonts w:ascii="Times New Roman" w:hAnsi="Times New Roman"/>
          <w:b/>
          <w:sz w:val="24"/>
          <w:szCs w:val="24"/>
        </w:rPr>
      </w:pPr>
    </w:p>
    <w:p w:rsidR="00C25467" w:rsidRPr="009F3C64" w:rsidRDefault="00C25467" w:rsidP="00C90634">
      <w:pPr>
        <w:spacing w:after="0" w:line="240" w:lineRule="auto"/>
        <w:rPr>
          <w:rFonts w:ascii="Times New Roman" w:hAnsi="Times New Roman"/>
          <w:b/>
          <w:sz w:val="24"/>
          <w:szCs w:val="24"/>
        </w:rPr>
      </w:pPr>
      <w:r w:rsidRPr="009F3C64">
        <w:rPr>
          <w:rFonts w:ascii="Times New Roman" w:hAnsi="Times New Roman"/>
          <w:b/>
          <w:sz w:val="24"/>
          <w:szCs w:val="24"/>
        </w:rPr>
        <w:t xml:space="preserve">Are Veterans still able to file informal claims? </w:t>
      </w:r>
    </w:p>
    <w:p w:rsidR="00C25467" w:rsidRPr="00261B88" w:rsidRDefault="00C25467" w:rsidP="006F777F">
      <w:pPr>
        <w:spacing w:after="0" w:line="240" w:lineRule="auto"/>
        <w:rPr>
          <w:rFonts w:ascii="Times New Roman" w:hAnsi="Times New Roman"/>
        </w:rPr>
      </w:pPr>
      <w:r w:rsidRPr="00261B88">
        <w:rPr>
          <w:rFonts w:ascii="Times New Roman" w:hAnsi="Times New Roman"/>
        </w:rPr>
        <w:t xml:space="preserve">VA has preserved the effective date rules for Veterans and survivors through the creation of the </w:t>
      </w:r>
      <w:r w:rsidRPr="00261B88">
        <w:rPr>
          <w:rFonts w:ascii="Times New Roman" w:hAnsi="Times New Roman"/>
          <w:i/>
        </w:rPr>
        <w:t xml:space="preserve">intent to file </w:t>
      </w:r>
      <w:r w:rsidRPr="00261B88">
        <w:rPr>
          <w:rFonts w:ascii="Times New Roman" w:hAnsi="Times New Roman"/>
        </w:rPr>
        <w:t>a claim process. Under this process, Veterans and their survivors who need additional time to file a formal claim can notify VA that they intend to file a disability compensation, needs-based pension, or dependency and indemnity compensation (DIC) claim</w:t>
      </w:r>
      <w:r>
        <w:rPr>
          <w:rFonts w:ascii="Times New Roman" w:hAnsi="Times New Roman"/>
        </w:rPr>
        <w:t xml:space="preserve"> electronically through eBenefits.va.gov or with the assistance of a VSO using the Stakeholder Enterprise Portal, over the phone or in person with a regional office public contact person or on VA Form 21-0966,</w:t>
      </w:r>
      <w:r w:rsidRPr="00D65E57">
        <w:rPr>
          <w:rFonts w:ascii="Times New Roman" w:hAnsi="Times New Roman"/>
        </w:rPr>
        <w:t xml:space="preserve"> </w:t>
      </w:r>
      <w:r w:rsidRPr="003F47CA">
        <w:rPr>
          <w:rFonts w:ascii="Times New Roman" w:hAnsi="Times New Roman"/>
          <w:i/>
        </w:rPr>
        <w:t>Intent to File a Claim for Compensation and/or Pension, or Survivors Pension and/or DIC</w:t>
      </w:r>
      <w:r>
        <w:rPr>
          <w:rFonts w:ascii="Times New Roman" w:hAnsi="Times New Roman"/>
        </w:rPr>
        <w:t>. If mailing their intent to file, claimants cannot provide the same information contained on the form in a separate communication – they must use the form. After notifying VA of the intent to file, the claimant may</w:t>
      </w:r>
      <w:r w:rsidRPr="00261B88">
        <w:rPr>
          <w:rFonts w:ascii="Times New Roman" w:hAnsi="Times New Roman"/>
        </w:rPr>
        <w:t xml:space="preserve"> then take up to a year to gather necessary evidence and file the claim using the appropriate standard EZ form.  Consistent with the previous informal claim process, VA will be able to assign benefits retroactively to the date the individual filed the </w:t>
      </w:r>
      <w:r w:rsidRPr="00F77919">
        <w:rPr>
          <w:rFonts w:ascii="Times New Roman" w:hAnsi="Times New Roman"/>
          <w:i/>
        </w:rPr>
        <w:t>intent to file</w:t>
      </w:r>
      <w:r w:rsidRPr="00261B88">
        <w:rPr>
          <w:rFonts w:ascii="Times New Roman" w:hAnsi="Times New Roman"/>
        </w:rPr>
        <w:t xml:space="preserve"> a claim form.  While certain hospital and treatment records will no longer automatically constitute claims under this new rule, the potential effective date of benefits available to the Veteran is unchanged.  In fact, under the </w:t>
      </w:r>
      <w:r w:rsidRPr="00F77919">
        <w:rPr>
          <w:rFonts w:ascii="Times New Roman" w:hAnsi="Times New Roman"/>
          <w:i/>
        </w:rPr>
        <w:t>intent to file</w:t>
      </w:r>
      <w:r w:rsidRPr="00261B88">
        <w:rPr>
          <w:rFonts w:ascii="Times New Roman" w:hAnsi="Times New Roman"/>
        </w:rPr>
        <w:t xml:space="preserve"> a claim process, the Veteran has a full year from the date of medical records establishing an increase in disability to </w:t>
      </w:r>
      <w:r>
        <w:rPr>
          <w:rFonts w:ascii="Times New Roman" w:hAnsi="Times New Roman"/>
        </w:rPr>
        <w:t>notify VA of his or her</w:t>
      </w:r>
      <w:r w:rsidRPr="00261B88">
        <w:rPr>
          <w:rFonts w:ascii="Times New Roman" w:hAnsi="Times New Roman"/>
        </w:rPr>
        <w:t xml:space="preserve"> an </w:t>
      </w:r>
      <w:r w:rsidRPr="00401053">
        <w:rPr>
          <w:rFonts w:ascii="Times New Roman" w:hAnsi="Times New Roman"/>
          <w:i/>
        </w:rPr>
        <w:t xml:space="preserve">intent </w:t>
      </w:r>
      <w:r w:rsidRPr="00F77919">
        <w:rPr>
          <w:rFonts w:ascii="Times New Roman" w:hAnsi="Times New Roman"/>
          <w:i/>
        </w:rPr>
        <w:t>to file</w:t>
      </w:r>
      <w:r w:rsidRPr="00261B88">
        <w:rPr>
          <w:rFonts w:ascii="Times New Roman" w:hAnsi="Times New Roman"/>
        </w:rPr>
        <w:t xml:space="preserve"> a claim, and then has up to a year from that date to file a complete claim.</w:t>
      </w:r>
    </w:p>
    <w:p w:rsidR="00C25467" w:rsidRPr="00261B88" w:rsidRDefault="00C25467" w:rsidP="006F777F">
      <w:pPr>
        <w:spacing w:after="0" w:line="240" w:lineRule="auto"/>
        <w:rPr>
          <w:rFonts w:ascii="Times New Roman" w:hAnsi="Times New Roman"/>
        </w:rPr>
      </w:pPr>
    </w:p>
    <w:p w:rsidR="00C25467" w:rsidRPr="00261B88" w:rsidRDefault="00C25467" w:rsidP="006F777F">
      <w:pPr>
        <w:spacing w:after="0" w:line="240" w:lineRule="auto"/>
        <w:rPr>
          <w:rFonts w:ascii="Times New Roman" w:hAnsi="Times New Roman"/>
        </w:rPr>
      </w:pPr>
      <w:r w:rsidRPr="00261B88">
        <w:rPr>
          <w:rFonts w:ascii="Times New Roman" w:hAnsi="Times New Roman"/>
        </w:rPr>
        <w:t xml:space="preserve">The new </w:t>
      </w:r>
      <w:r w:rsidRPr="00261B88">
        <w:rPr>
          <w:rFonts w:ascii="Times New Roman" w:hAnsi="Times New Roman"/>
          <w:i/>
        </w:rPr>
        <w:t>intent to file</w:t>
      </w:r>
      <w:r w:rsidRPr="00261B88">
        <w:rPr>
          <w:rFonts w:ascii="Times New Roman" w:hAnsi="Times New Roman"/>
        </w:rPr>
        <w:t xml:space="preserve"> a claim form, VA Form 21-0966, requires minimal information: the individual’s name, biographical information sufficient to identify the claimant (such as a Social Security number) and the benefit program in which he or she intends to file a claim (such as disability compensation).  Once VA receives this standard</w:t>
      </w:r>
      <w:r w:rsidRPr="00F77919">
        <w:rPr>
          <w:rFonts w:ascii="Times New Roman" w:hAnsi="Times New Roman"/>
          <w:i/>
        </w:rPr>
        <w:t xml:space="preserve"> intent to file</w:t>
      </w:r>
      <w:r>
        <w:rPr>
          <w:rFonts w:ascii="Times New Roman" w:hAnsi="Times New Roman"/>
        </w:rPr>
        <w:t xml:space="preserve"> a claim</w:t>
      </w:r>
      <w:r w:rsidRPr="00261B88">
        <w:rPr>
          <w:rFonts w:ascii="Times New Roman" w:hAnsi="Times New Roman"/>
        </w:rPr>
        <w:t xml:space="preserve"> form, the individual has one full year to file a claim for benefits on a standardized form.  Moreover, individuals who use eBenefits and recognized VSOs who use SEP may complete the electronic equivalent of an </w:t>
      </w:r>
      <w:r w:rsidRPr="00F77919">
        <w:rPr>
          <w:rFonts w:ascii="Times New Roman" w:hAnsi="Times New Roman"/>
          <w:i/>
        </w:rPr>
        <w:t>intent to file</w:t>
      </w:r>
      <w:r w:rsidRPr="00261B88">
        <w:rPr>
          <w:rFonts w:ascii="Times New Roman" w:hAnsi="Times New Roman"/>
        </w:rPr>
        <w:t xml:space="preserve"> a claim form online by simply initiating and then saving an un-submitted claim for compensation.  </w:t>
      </w:r>
    </w:p>
    <w:p w:rsidR="00C25467" w:rsidRPr="00261B88" w:rsidRDefault="00C25467" w:rsidP="006F777F">
      <w:pPr>
        <w:spacing w:after="0" w:line="240" w:lineRule="auto"/>
        <w:rPr>
          <w:rFonts w:ascii="Times New Roman" w:hAnsi="Times New Roman"/>
        </w:rPr>
      </w:pPr>
    </w:p>
    <w:p w:rsidR="00C25467" w:rsidRPr="00261B88" w:rsidRDefault="00C25467" w:rsidP="006F777F">
      <w:pPr>
        <w:spacing w:after="0" w:line="240" w:lineRule="auto"/>
        <w:rPr>
          <w:rFonts w:ascii="Times New Roman" w:hAnsi="Times New Roman"/>
        </w:rPr>
      </w:pPr>
      <w:r w:rsidRPr="00261B88">
        <w:rPr>
          <w:rFonts w:ascii="Times New Roman" w:hAnsi="Times New Roman"/>
        </w:rPr>
        <w:t>Whether filing</w:t>
      </w:r>
      <w:r>
        <w:rPr>
          <w:rFonts w:ascii="Times New Roman" w:hAnsi="Times New Roman"/>
        </w:rPr>
        <w:t xml:space="preserve"> by</w:t>
      </w:r>
      <w:r w:rsidRPr="00261B88">
        <w:rPr>
          <w:rFonts w:ascii="Times New Roman" w:hAnsi="Times New Roman"/>
        </w:rPr>
        <w:t xml:space="preserve"> paper or electronically, the one-year period provides individuals the opportunity to gather and submit all the evidence necessary to substantiate a claim.  Benefits may be granted effective the date the individual began the application in eBenefits or submitted the </w:t>
      </w:r>
      <w:r w:rsidRPr="00261B88">
        <w:rPr>
          <w:rFonts w:ascii="Times New Roman" w:hAnsi="Times New Roman"/>
          <w:i/>
        </w:rPr>
        <w:t>intent to file</w:t>
      </w:r>
      <w:r w:rsidRPr="00261B88">
        <w:rPr>
          <w:rFonts w:ascii="Times New Roman" w:hAnsi="Times New Roman"/>
        </w:rPr>
        <w:t xml:space="preserve"> a claim form.    </w:t>
      </w:r>
    </w:p>
    <w:p w:rsidR="00C25467" w:rsidRDefault="00C25467" w:rsidP="00C90634">
      <w:pPr>
        <w:spacing w:after="0" w:line="240" w:lineRule="auto"/>
        <w:rPr>
          <w:rFonts w:ascii="Times New Roman" w:hAnsi="Times New Roman"/>
          <w:b/>
          <w:sz w:val="24"/>
          <w:szCs w:val="24"/>
        </w:rPr>
      </w:pPr>
    </w:p>
    <w:p w:rsidR="00C25467" w:rsidRDefault="00C25467" w:rsidP="00C90634">
      <w:pPr>
        <w:spacing w:after="0" w:line="240" w:lineRule="auto"/>
        <w:rPr>
          <w:rFonts w:ascii="Times New Roman" w:hAnsi="Times New Roman"/>
          <w:b/>
          <w:sz w:val="24"/>
          <w:szCs w:val="24"/>
        </w:rPr>
      </w:pPr>
    </w:p>
    <w:p w:rsidR="00C25467" w:rsidRPr="00261B88" w:rsidRDefault="00C25467" w:rsidP="006F777F">
      <w:pPr>
        <w:spacing w:after="0" w:line="240" w:lineRule="auto"/>
        <w:rPr>
          <w:rFonts w:ascii="Times New Roman" w:hAnsi="Times New Roman"/>
          <w:b/>
        </w:rPr>
      </w:pPr>
      <w:r w:rsidRPr="00261B88">
        <w:rPr>
          <w:rFonts w:ascii="Times New Roman" w:hAnsi="Times New Roman"/>
          <w:b/>
        </w:rPr>
        <w:t xml:space="preserve">What forms are Veterans or their survivors required to use? </w:t>
      </w:r>
    </w:p>
    <w:p w:rsidR="00C25467" w:rsidRPr="00261B88" w:rsidRDefault="00C25467" w:rsidP="006F777F">
      <w:pPr>
        <w:spacing w:after="0" w:line="240" w:lineRule="auto"/>
        <w:rPr>
          <w:rFonts w:ascii="Times New Roman" w:hAnsi="Times New Roman"/>
        </w:rPr>
      </w:pPr>
    </w:p>
    <w:p w:rsidR="00C25467" w:rsidRPr="00261B88" w:rsidRDefault="00C25467" w:rsidP="006F777F">
      <w:pPr>
        <w:numPr>
          <w:ilvl w:val="0"/>
          <w:numId w:val="8"/>
        </w:numPr>
        <w:spacing w:after="0" w:line="240" w:lineRule="auto"/>
        <w:rPr>
          <w:rFonts w:ascii="Times New Roman" w:hAnsi="Times New Roman"/>
        </w:rPr>
      </w:pPr>
      <w:r w:rsidRPr="00261B88">
        <w:rPr>
          <w:rFonts w:ascii="Times New Roman" w:hAnsi="Times New Roman"/>
        </w:rPr>
        <w:t xml:space="preserve">Veterans filing for disability benefits, whether for the first time or in a subsequent claim, must do so through eBenefits, or by using paper Form 21-526EZ, </w:t>
      </w:r>
      <w:r w:rsidRPr="00261B88">
        <w:rPr>
          <w:rFonts w:ascii="Times New Roman" w:hAnsi="Times New Roman"/>
          <w:i/>
        </w:rPr>
        <w:t>Application for Disability Compensation and Related Compensation Benefits</w:t>
      </w:r>
      <w:r w:rsidRPr="00261B88">
        <w:rPr>
          <w:rFonts w:ascii="Times New Roman" w:hAnsi="Times New Roman"/>
        </w:rPr>
        <w:t xml:space="preserve">.  </w:t>
      </w:r>
    </w:p>
    <w:p w:rsidR="00C25467" w:rsidRPr="00261B88" w:rsidRDefault="00C25467" w:rsidP="006F777F">
      <w:pPr>
        <w:numPr>
          <w:ilvl w:val="0"/>
          <w:numId w:val="8"/>
        </w:numPr>
        <w:spacing w:after="0" w:line="240" w:lineRule="auto"/>
        <w:rPr>
          <w:rFonts w:ascii="Times New Roman" w:hAnsi="Times New Roman"/>
        </w:rPr>
      </w:pPr>
      <w:r w:rsidRPr="00261B88">
        <w:rPr>
          <w:rFonts w:ascii="Times New Roman" w:hAnsi="Times New Roman"/>
        </w:rPr>
        <w:t xml:space="preserve">Wartime Veterans filing for needs-based pension must use paper Form 21-527EZ, </w:t>
      </w:r>
      <w:r w:rsidRPr="00261B88">
        <w:rPr>
          <w:rFonts w:ascii="Times New Roman" w:hAnsi="Times New Roman"/>
          <w:i/>
        </w:rPr>
        <w:t>Application for Pension</w:t>
      </w:r>
      <w:r w:rsidRPr="00261B88">
        <w:rPr>
          <w:rFonts w:ascii="Times New Roman" w:hAnsi="Times New Roman"/>
        </w:rPr>
        <w:t xml:space="preserve">.  </w:t>
      </w:r>
    </w:p>
    <w:p w:rsidR="00C25467" w:rsidRPr="00261B88" w:rsidRDefault="00C25467" w:rsidP="006F777F">
      <w:pPr>
        <w:numPr>
          <w:ilvl w:val="0"/>
          <w:numId w:val="8"/>
        </w:numPr>
        <w:spacing w:after="0" w:line="240" w:lineRule="auto"/>
        <w:rPr>
          <w:rFonts w:ascii="Times New Roman" w:hAnsi="Times New Roman"/>
        </w:rPr>
      </w:pPr>
      <w:r w:rsidRPr="00261B88">
        <w:rPr>
          <w:rFonts w:ascii="Times New Roman" w:hAnsi="Times New Roman"/>
        </w:rPr>
        <w:t xml:space="preserve">Survivors filing a claim for dependency and indemnity compensation (DIC), survivor’s pension, or accrued benefits must use paper form 21-534EZ, </w:t>
      </w:r>
      <w:r w:rsidRPr="00261B88">
        <w:rPr>
          <w:rFonts w:ascii="Times New Roman" w:hAnsi="Times New Roman"/>
          <w:i/>
        </w:rPr>
        <w:t>Application for DIC, Death Pension, and/or Accrued Benefits</w:t>
      </w:r>
      <w:r w:rsidRPr="00261B88">
        <w:rPr>
          <w:rFonts w:ascii="Times New Roman" w:hAnsi="Times New Roman"/>
        </w:rPr>
        <w:t>.</w:t>
      </w:r>
    </w:p>
    <w:p w:rsidR="00C25467" w:rsidRPr="00261B88" w:rsidRDefault="00C25467" w:rsidP="006F777F">
      <w:pPr>
        <w:numPr>
          <w:ilvl w:val="0"/>
          <w:numId w:val="8"/>
        </w:numPr>
        <w:spacing w:after="0" w:line="240" w:lineRule="auto"/>
        <w:rPr>
          <w:rFonts w:ascii="Times New Roman" w:hAnsi="Times New Roman"/>
        </w:rPr>
      </w:pPr>
      <w:r w:rsidRPr="00261B88">
        <w:rPr>
          <w:rFonts w:ascii="Times New Roman" w:hAnsi="Times New Roman"/>
        </w:rPr>
        <w:t xml:space="preserve">The EZ forms were previously available on an optional basis.  Under the new regulations, VA will mandate their use.  Veterans and survivors do not have to file fully developed claims (FDCs) when using these mandatory forms, but VA strongly encourages FDC participation because VA can expedite delivery of benefits through the FDC program. </w:t>
      </w:r>
    </w:p>
    <w:p w:rsidR="00C25467" w:rsidRPr="00261B88" w:rsidRDefault="00C25467" w:rsidP="006F777F">
      <w:pPr>
        <w:numPr>
          <w:ilvl w:val="0"/>
          <w:numId w:val="8"/>
        </w:numPr>
        <w:spacing w:after="0" w:line="240" w:lineRule="auto"/>
        <w:rPr>
          <w:rFonts w:ascii="Times New Roman" w:hAnsi="Times New Roman"/>
        </w:rPr>
      </w:pPr>
      <w:r w:rsidRPr="00261B88">
        <w:rPr>
          <w:rFonts w:ascii="Times New Roman" w:hAnsi="Times New Roman"/>
        </w:rPr>
        <w:t xml:space="preserve">Veterans who need additional time to gather all of the information and evidence needed to support their claim have the option of using the </w:t>
      </w:r>
      <w:r w:rsidRPr="00261B88">
        <w:rPr>
          <w:rFonts w:ascii="Times New Roman" w:hAnsi="Times New Roman"/>
          <w:i/>
        </w:rPr>
        <w:t>intent to file</w:t>
      </w:r>
      <w:r w:rsidRPr="00261B88">
        <w:rPr>
          <w:rFonts w:ascii="Times New Roman" w:hAnsi="Times New Roman"/>
        </w:rPr>
        <w:t xml:space="preserve"> a claim process. Because filing an </w:t>
      </w:r>
      <w:r w:rsidRPr="00261B88">
        <w:rPr>
          <w:rFonts w:ascii="Times New Roman" w:hAnsi="Times New Roman"/>
          <w:i/>
        </w:rPr>
        <w:t>intent to file</w:t>
      </w:r>
      <w:r w:rsidRPr="00261B88">
        <w:rPr>
          <w:rFonts w:ascii="Times New Roman" w:hAnsi="Times New Roman"/>
        </w:rPr>
        <w:t xml:space="preserve"> a claim protects an effective date of benefits for up to one year, individuals seeking disability compensation or pension benefits will have a full year to gather and submit evidence necessary to support a claim by filing VA Form 21-0966, </w:t>
      </w:r>
      <w:r w:rsidRPr="00261B88">
        <w:rPr>
          <w:rFonts w:ascii="Times New Roman" w:hAnsi="Times New Roman"/>
          <w:i/>
        </w:rPr>
        <w:t>Intent to File a Claim for Compensation and/or Pension, or Survivors Pension and/or DIC</w:t>
      </w:r>
      <w:r w:rsidRPr="00261B88">
        <w:rPr>
          <w:rFonts w:ascii="Times New Roman" w:hAnsi="Times New Roman"/>
        </w:rPr>
        <w:t xml:space="preserve">.   The new rule does not require that evidence necessary to support a claim be filed in order for the claim to be recognized as complete and for VA to take action.  However, given that the submission of an </w:t>
      </w:r>
      <w:r w:rsidRPr="00261B88">
        <w:rPr>
          <w:rFonts w:ascii="Times New Roman" w:hAnsi="Times New Roman"/>
          <w:i/>
        </w:rPr>
        <w:t>intent to file</w:t>
      </w:r>
      <w:r w:rsidRPr="00261B88">
        <w:rPr>
          <w:rFonts w:ascii="Times New Roman" w:hAnsi="Times New Roman"/>
        </w:rPr>
        <w:t xml:space="preserve"> a claim will protect the effective date of benefits for up to one year, Veterans will have an opportunity to gather and submit all evidence along with the complete claim, enabling a faster decision.     </w:t>
      </w:r>
    </w:p>
    <w:p w:rsidR="00C25467" w:rsidRPr="00261B88" w:rsidRDefault="00C25467" w:rsidP="006F777F">
      <w:pPr>
        <w:numPr>
          <w:ilvl w:val="0"/>
          <w:numId w:val="8"/>
        </w:numPr>
        <w:spacing w:line="240" w:lineRule="auto"/>
        <w:rPr>
          <w:rFonts w:ascii="Times New Roman" w:hAnsi="Times New Roman"/>
        </w:rPr>
      </w:pPr>
      <w:r w:rsidRPr="00261B88">
        <w:rPr>
          <w:rFonts w:ascii="Times New Roman" w:hAnsi="Times New Roman"/>
        </w:rPr>
        <w:t xml:space="preserve">Veterans disagreeing with a VA compensation decision should use VA Form 21-0958, </w:t>
      </w:r>
      <w:r w:rsidRPr="00261B88">
        <w:rPr>
          <w:rFonts w:ascii="Times New Roman" w:hAnsi="Times New Roman"/>
          <w:i/>
        </w:rPr>
        <w:t>Notice of Disagreement</w:t>
      </w:r>
      <w:r w:rsidRPr="00261B88">
        <w:rPr>
          <w:rFonts w:ascii="Times New Roman" w:hAnsi="Times New Roman"/>
        </w:rPr>
        <w:t>.  Previously, the notice of disagreement form was used on an optional basis. However, starting today Veterans must use this form when VA provides the form to them along with the notice of VA’s decision on their claim. Veterans and survivors will not be required to use a standardized notice of disagreement form to initiate appeals of pension or survivors benefit at this time.</w:t>
      </w:r>
    </w:p>
    <w:p w:rsidR="00C25467" w:rsidRPr="00261B88" w:rsidRDefault="00C25467" w:rsidP="006F777F">
      <w:pPr>
        <w:spacing w:after="0" w:line="240" w:lineRule="auto"/>
        <w:rPr>
          <w:rFonts w:ascii="Times New Roman" w:hAnsi="Times New Roman"/>
        </w:rPr>
      </w:pPr>
      <w:r w:rsidRPr="00261B88">
        <w:rPr>
          <w:rFonts w:ascii="Times New Roman" w:hAnsi="Times New Roman"/>
        </w:rPr>
        <w:t>VA will continue to rely on the assistance of our VSO partners to help Veterans file their claims.</w:t>
      </w:r>
    </w:p>
    <w:p w:rsidR="00C25467" w:rsidRPr="00261B88" w:rsidRDefault="00C25467" w:rsidP="006F777F">
      <w:pPr>
        <w:spacing w:after="0" w:line="240" w:lineRule="auto"/>
        <w:rPr>
          <w:rFonts w:ascii="Times New Roman" w:hAnsi="Times New Roman"/>
        </w:rPr>
      </w:pPr>
    </w:p>
    <w:p w:rsidR="00C25467" w:rsidRDefault="00C25467" w:rsidP="00C90634">
      <w:pPr>
        <w:spacing w:after="0" w:line="240" w:lineRule="auto"/>
        <w:rPr>
          <w:rFonts w:ascii="Times New Roman" w:hAnsi="Times New Roman"/>
          <w:b/>
          <w:sz w:val="24"/>
          <w:szCs w:val="24"/>
        </w:rPr>
      </w:pPr>
    </w:p>
    <w:p w:rsidR="00C25467" w:rsidRPr="00C90634" w:rsidRDefault="00C25467" w:rsidP="005C4405">
      <w:pPr>
        <w:spacing w:after="0" w:line="240" w:lineRule="auto"/>
        <w:rPr>
          <w:rFonts w:ascii="Times New Roman" w:hAnsi="Times New Roman"/>
          <w:b/>
          <w:sz w:val="24"/>
          <w:szCs w:val="24"/>
          <w:u w:val="single"/>
        </w:rPr>
      </w:pPr>
      <w:r w:rsidRPr="00C90634">
        <w:rPr>
          <w:rFonts w:ascii="Times New Roman" w:hAnsi="Times New Roman"/>
          <w:b/>
          <w:sz w:val="24"/>
          <w:szCs w:val="24"/>
          <w:u w:val="single"/>
        </w:rPr>
        <w:t xml:space="preserve">Attachments: </w:t>
      </w:r>
    </w:p>
    <w:p w:rsidR="00C25467" w:rsidRDefault="00C25467" w:rsidP="005C4405">
      <w:pPr>
        <w:spacing w:after="0" w:line="240" w:lineRule="auto"/>
        <w:rPr>
          <w:rFonts w:ascii="Times New Roman" w:hAnsi="Times New Roman"/>
          <w:b/>
          <w:sz w:val="24"/>
          <w:szCs w:val="24"/>
          <w:u w:val="single"/>
        </w:rPr>
      </w:pPr>
      <w:r>
        <w:rPr>
          <w:rFonts w:ascii="Times New Roman" w:hAnsi="Times New Roman"/>
          <w:b/>
          <w:sz w:val="24"/>
          <w:szCs w:val="24"/>
          <w:u w:val="single"/>
        </w:rPr>
        <w:t xml:space="preserve">Fact Sheets </w:t>
      </w:r>
    </w:p>
    <w:p w:rsidR="00C25467" w:rsidRPr="00C90634" w:rsidRDefault="00C25467" w:rsidP="005C4405">
      <w:pPr>
        <w:spacing w:after="0" w:line="240" w:lineRule="auto"/>
        <w:rPr>
          <w:rFonts w:ascii="Times New Roman" w:hAnsi="Times New Roman"/>
          <w:b/>
          <w:sz w:val="24"/>
          <w:szCs w:val="24"/>
          <w:u w:val="single"/>
        </w:rPr>
      </w:pPr>
      <w:r>
        <w:rPr>
          <w:rFonts w:ascii="Times New Roman" w:hAnsi="Times New Roman"/>
          <w:b/>
          <w:sz w:val="24"/>
          <w:szCs w:val="24"/>
          <w:u w:val="single"/>
        </w:rPr>
        <w:t>BAS outreach material</w:t>
      </w:r>
    </w:p>
    <w:sectPr w:rsidR="00C25467" w:rsidRPr="00C90634" w:rsidSect="007137EC">
      <w:head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67" w:rsidRDefault="00C25467" w:rsidP="00833C7D">
      <w:pPr>
        <w:spacing w:after="0" w:line="240" w:lineRule="auto"/>
      </w:pPr>
      <w:r>
        <w:separator/>
      </w:r>
    </w:p>
  </w:endnote>
  <w:endnote w:type="continuationSeparator" w:id="0">
    <w:p w:rsidR="00C25467" w:rsidRDefault="00C25467" w:rsidP="00833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67" w:rsidRDefault="00C25467" w:rsidP="00833C7D">
      <w:pPr>
        <w:spacing w:after="0" w:line="240" w:lineRule="auto"/>
      </w:pPr>
      <w:r>
        <w:separator/>
      </w:r>
    </w:p>
  </w:footnote>
  <w:footnote w:type="continuationSeparator" w:id="0">
    <w:p w:rsidR="00C25467" w:rsidRDefault="00C25467" w:rsidP="00833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467" w:rsidRDefault="00C25467">
    <w:pPr>
      <w:pStyle w:val="Header"/>
    </w:pPr>
  </w:p>
  <w:p w:rsidR="00C25467" w:rsidRDefault="00C25467">
    <w:pPr>
      <w:pStyle w:val="Header"/>
    </w:pPr>
  </w:p>
  <w:p w:rsidR="00C25467" w:rsidRDefault="00C25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0679"/>
    <w:multiLevelType w:val="hybridMultilevel"/>
    <w:tmpl w:val="BA500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0B5FFB"/>
    <w:multiLevelType w:val="hybridMultilevel"/>
    <w:tmpl w:val="B59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17645"/>
    <w:multiLevelType w:val="hybridMultilevel"/>
    <w:tmpl w:val="E7BC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81016"/>
    <w:multiLevelType w:val="hybridMultilevel"/>
    <w:tmpl w:val="328A38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E23DB3"/>
    <w:multiLevelType w:val="hybridMultilevel"/>
    <w:tmpl w:val="960CC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867D4"/>
    <w:multiLevelType w:val="hybridMultilevel"/>
    <w:tmpl w:val="114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E7393"/>
    <w:multiLevelType w:val="hybridMultilevel"/>
    <w:tmpl w:val="414698B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7">
    <w:nsid w:val="63945F05"/>
    <w:multiLevelType w:val="hybridMultilevel"/>
    <w:tmpl w:val="1BF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A2C28"/>
    <w:multiLevelType w:val="hybridMultilevel"/>
    <w:tmpl w:val="7B7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0"/>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C7D"/>
    <w:rsid w:val="00040B0B"/>
    <w:rsid w:val="000418CA"/>
    <w:rsid w:val="00043EAB"/>
    <w:rsid w:val="000564E5"/>
    <w:rsid w:val="000733FC"/>
    <w:rsid w:val="000C0E9B"/>
    <w:rsid w:val="0012454B"/>
    <w:rsid w:val="00184388"/>
    <w:rsid w:val="00197B77"/>
    <w:rsid w:val="001A3E23"/>
    <w:rsid w:val="001B18E3"/>
    <w:rsid w:val="001F6201"/>
    <w:rsid w:val="00202592"/>
    <w:rsid w:val="0021622F"/>
    <w:rsid w:val="0022198B"/>
    <w:rsid w:val="00261B88"/>
    <w:rsid w:val="002C1B49"/>
    <w:rsid w:val="00347EAC"/>
    <w:rsid w:val="00395D7B"/>
    <w:rsid w:val="003A6581"/>
    <w:rsid w:val="003C0785"/>
    <w:rsid w:val="003F3827"/>
    <w:rsid w:val="003F47CA"/>
    <w:rsid w:val="00400AF3"/>
    <w:rsid w:val="00401053"/>
    <w:rsid w:val="004241D8"/>
    <w:rsid w:val="00426A26"/>
    <w:rsid w:val="00432AD8"/>
    <w:rsid w:val="00463048"/>
    <w:rsid w:val="00487D99"/>
    <w:rsid w:val="004926EF"/>
    <w:rsid w:val="004C3DB5"/>
    <w:rsid w:val="004E14A3"/>
    <w:rsid w:val="004F2441"/>
    <w:rsid w:val="005042DE"/>
    <w:rsid w:val="005611C6"/>
    <w:rsid w:val="005747A8"/>
    <w:rsid w:val="005C4405"/>
    <w:rsid w:val="00614ED4"/>
    <w:rsid w:val="00647B88"/>
    <w:rsid w:val="0067234A"/>
    <w:rsid w:val="006758BC"/>
    <w:rsid w:val="00677972"/>
    <w:rsid w:val="00685C46"/>
    <w:rsid w:val="006A2D7E"/>
    <w:rsid w:val="006B49EF"/>
    <w:rsid w:val="006E0258"/>
    <w:rsid w:val="006F777F"/>
    <w:rsid w:val="007137EC"/>
    <w:rsid w:val="00765C62"/>
    <w:rsid w:val="007A6281"/>
    <w:rsid w:val="007D6A70"/>
    <w:rsid w:val="007E5965"/>
    <w:rsid w:val="00815B5C"/>
    <w:rsid w:val="00826F12"/>
    <w:rsid w:val="00833C7D"/>
    <w:rsid w:val="00833F0F"/>
    <w:rsid w:val="00846AA1"/>
    <w:rsid w:val="00881A14"/>
    <w:rsid w:val="008A2F6A"/>
    <w:rsid w:val="008B72D6"/>
    <w:rsid w:val="008D34F3"/>
    <w:rsid w:val="008D5F33"/>
    <w:rsid w:val="008E42DF"/>
    <w:rsid w:val="00933CE6"/>
    <w:rsid w:val="00937AB8"/>
    <w:rsid w:val="00996771"/>
    <w:rsid w:val="009E2B45"/>
    <w:rsid w:val="009F3C64"/>
    <w:rsid w:val="00A15B24"/>
    <w:rsid w:val="00A177A8"/>
    <w:rsid w:val="00A2042D"/>
    <w:rsid w:val="00A62E25"/>
    <w:rsid w:val="00A86A34"/>
    <w:rsid w:val="00AA57F0"/>
    <w:rsid w:val="00AD46C1"/>
    <w:rsid w:val="00AD5F7D"/>
    <w:rsid w:val="00AF28A2"/>
    <w:rsid w:val="00B23372"/>
    <w:rsid w:val="00B77A0E"/>
    <w:rsid w:val="00BD57EC"/>
    <w:rsid w:val="00C167E7"/>
    <w:rsid w:val="00C25467"/>
    <w:rsid w:val="00C72F5C"/>
    <w:rsid w:val="00C8141F"/>
    <w:rsid w:val="00C90634"/>
    <w:rsid w:val="00CB676A"/>
    <w:rsid w:val="00CF5ABE"/>
    <w:rsid w:val="00D13213"/>
    <w:rsid w:val="00D309D9"/>
    <w:rsid w:val="00D352CF"/>
    <w:rsid w:val="00D4203E"/>
    <w:rsid w:val="00D65E57"/>
    <w:rsid w:val="00D85FE7"/>
    <w:rsid w:val="00DB2676"/>
    <w:rsid w:val="00DB5B85"/>
    <w:rsid w:val="00DB7DCA"/>
    <w:rsid w:val="00DD4CCA"/>
    <w:rsid w:val="00E650E5"/>
    <w:rsid w:val="00ED6CB6"/>
    <w:rsid w:val="00F12DFE"/>
    <w:rsid w:val="00F368F3"/>
    <w:rsid w:val="00F529D3"/>
    <w:rsid w:val="00F606A6"/>
    <w:rsid w:val="00F77919"/>
    <w:rsid w:val="00FD439C"/>
    <w:rsid w:val="00FE0E4F"/>
    <w:rsid w:val="00FF2F28"/>
    <w:rsid w:val="00FF75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C7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33C7D"/>
    <w:rPr>
      <w:rFonts w:cs="Times New Roman"/>
    </w:rPr>
  </w:style>
  <w:style w:type="paragraph" w:styleId="Footer">
    <w:name w:val="footer"/>
    <w:basedOn w:val="Normal"/>
    <w:link w:val="FooterChar"/>
    <w:uiPriority w:val="99"/>
    <w:rsid w:val="00833C7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33C7D"/>
    <w:rPr>
      <w:rFonts w:cs="Times New Roman"/>
    </w:rPr>
  </w:style>
  <w:style w:type="paragraph" w:styleId="BalloonText">
    <w:name w:val="Balloon Text"/>
    <w:basedOn w:val="Normal"/>
    <w:link w:val="BalloonTextChar"/>
    <w:uiPriority w:val="99"/>
    <w:semiHidden/>
    <w:rsid w:val="0083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C7D"/>
    <w:rPr>
      <w:rFonts w:ascii="Tahoma" w:hAnsi="Tahoma" w:cs="Tahoma"/>
      <w:sz w:val="16"/>
      <w:szCs w:val="16"/>
    </w:rPr>
  </w:style>
  <w:style w:type="character" w:styleId="Hyperlink">
    <w:name w:val="Hyperlink"/>
    <w:basedOn w:val="DefaultParagraphFont"/>
    <w:uiPriority w:val="99"/>
    <w:rsid w:val="00833C7D"/>
    <w:rPr>
      <w:rFonts w:cs="Times New Roman"/>
      <w:color w:val="0000FF"/>
      <w:u w:val="single"/>
    </w:rPr>
  </w:style>
  <w:style w:type="character" w:styleId="FollowedHyperlink">
    <w:name w:val="FollowedHyperlink"/>
    <w:basedOn w:val="DefaultParagraphFont"/>
    <w:uiPriority w:val="99"/>
    <w:semiHidden/>
    <w:rsid w:val="00C167E7"/>
    <w:rPr>
      <w:rFonts w:cs="Times New Roman"/>
      <w:color w:val="800080"/>
      <w:u w:val="single"/>
    </w:rPr>
  </w:style>
  <w:style w:type="paragraph" w:styleId="ListParagraph">
    <w:name w:val="List Paragraph"/>
    <w:basedOn w:val="Normal"/>
    <w:link w:val="ListParagraphChar"/>
    <w:uiPriority w:val="99"/>
    <w:qFormat/>
    <w:rsid w:val="005C4405"/>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99"/>
    <w:locked/>
    <w:rsid w:val="005C4405"/>
    <w:rPr>
      <w:rFonts w:ascii="Times New Roman" w:hAnsi="Times New Roman" w:cs="Times New Roman"/>
      <w:sz w:val="24"/>
      <w:szCs w:val="24"/>
    </w:rPr>
  </w:style>
  <w:style w:type="character" w:styleId="CommentReference">
    <w:name w:val="annotation reference"/>
    <w:basedOn w:val="DefaultParagraphFont"/>
    <w:uiPriority w:val="99"/>
    <w:semiHidden/>
    <w:rsid w:val="000C0E9B"/>
    <w:rPr>
      <w:rFonts w:cs="Times New Roman"/>
      <w:sz w:val="16"/>
      <w:szCs w:val="16"/>
    </w:rPr>
  </w:style>
  <w:style w:type="paragraph" w:styleId="CommentText">
    <w:name w:val="annotation text"/>
    <w:basedOn w:val="Normal"/>
    <w:link w:val="CommentTextChar"/>
    <w:uiPriority w:val="99"/>
    <w:semiHidden/>
    <w:rsid w:val="000C0E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C0E9B"/>
    <w:rPr>
      <w:rFonts w:cs="Times New Roman"/>
      <w:sz w:val="20"/>
      <w:szCs w:val="20"/>
    </w:rPr>
  </w:style>
  <w:style w:type="paragraph" w:styleId="CommentSubject">
    <w:name w:val="annotation subject"/>
    <w:basedOn w:val="CommentText"/>
    <w:next w:val="CommentText"/>
    <w:link w:val="CommentSubjectChar"/>
    <w:uiPriority w:val="99"/>
    <w:semiHidden/>
    <w:rsid w:val="000C0E9B"/>
    <w:rPr>
      <w:b/>
      <w:bCs/>
    </w:rPr>
  </w:style>
  <w:style w:type="character" w:customStyle="1" w:styleId="CommentSubjectChar">
    <w:name w:val="Comment Subject Char"/>
    <w:basedOn w:val="CommentTextChar"/>
    <w:link w:val="CommentSubject"/>
    <w:uiPriority w:val="99"/>
    <w:semiHidden/>
    <w:locked/>
    <w:rsid w:val="000C0E9B"/>
    <w:rPr>
      <w:b/>
      <w:bCs/>
    </w:rPr>
  </w:style>
  <w:style w:type="paragraph" w:styleId="NoSpacing">
    <w:name w:val="No Spacing"/>
    <w:uiPriority w:val="99"/>
    <w:qFormat/>
    <w:rsid w:val="00D309D9"/>
  </w:style>
  <w:style w:type="paragraph" w:customStyle="1" w:styleId="ColorfulList-Accent11">
    <w:name w:val="Colorful List - Accent 11"/>
    <w:basedOn w:val="Normal"/>
    <w:uiPriority w:val="99"/>
    <w:rsid w:val="00A86A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efits.va.gov/benefits/offices.asp" TargetMode="External"/><Relationship Id="rId13" Type="http://schemas.openxmlformats.org/officeDocument/2006/relationships/hyperlink" Target="http://www.vba.va.gov/pubs/forms/VBA-21-526EZ-ARE.pdf" TargetMode="External"/><Relationship Id="rId18" Type="http://schemas.openxmlformats.org/officeDocument/2006/relationships/hyperlink" Target="http://www.benefits.va.gov/benefits/offices.asp" TargetMode="External"/><Relationship Id="rId26" Type="http://schemas.openxmlformats.org/officeDocument/2006/relationships/hyperlink" Target="http://www.blogs.va.gov/VAntage/18183/va-taking-guesswork-out-of-filing-for-benefits-by-requiring-forms/" TargetMode="External"/><Relationship Id="rId3" Type="http://schemas.openxmlformats.org/officeDocument/2006/relationships/settings" Target="settings.xml"/><Relationship Id="rId21" Type="http://schemas.openxmlformats.org/officeDocument/2006/relationships/hyperlink" Target="http://www.vba.va.gov/pubs/forms/VBA-21-0958-ARE.pdf" TargetMode="External"/><Relationship Id="rId7" Type="http://schemas.openxmlformats.org/officeDocument/2006/relationships/image" Target="media/image1.jpeg"/><Relationship Id="rId12" Type="http://schemas.openxmlformats.org/officeDocument/2006/relationships/hyperlink" Target="http://explore.va.gov/file-claim" TargetMode="External"/><Relationship Id="rId17" Type="http://schemas.openxmlformats.org/officeDocument/2006/relationships/hyperlink" Target="http://www.benefits.va.gov/compensation/mailingaddresses.asp" TargetMode="External"/><Relationship Id="rId25" Type="http://schemas.openxmlformats.org/officeDocument/2006/relationships/hyperlink" Target="https://www.facebook.com/VeteransAffairs" TargetMode="External"/><Relationship Id="rId2" Type="http://schemas.openxmlformats.org/officeDocument/2006/relationships/styles" Target="styles.xml"/><Relationship Id="rId16" Type="http://schemas.openxmlformats.org/officeDocument/2006/relationships/hyperlink" Target="http://www.vba.va.gov/pubs/forms/VBA-21-534EZ-ARE.pdf" TargetMode="External"/><Relationship Id="rId20" Type="http://schemas.openxmlformats.org/officeDocument/2006/relationships/hyperlink" Target="http://explore.va.gov/file-clai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benefits/offices.asp" TargetMode="External"/><Relationship Id="rId24" Type="http://schemas.openxmlformats.org/officeDocument/2006/relationships/hyperlink" Target="http://explore.va.gov/file-claim" TargetMode="External"/><Relationship Id="rId5" Type="http://schemas.openxmlformats.org/officeDocument/2006/relationships/footnotes" Target="footnotes.xml"/><Relationship Id="rId15" Type="http://schemas.openxmlformats.org/officeDocument/2006/relationships/hyperlink" Target="http://www.vba.va.gov/pubs/forms/VBA-21-527EZ-ARE.pdf" TargetMode="External"/><Relationship Id="rId23" Type="http://schemas.openxmlformats.org/officeDocument/2006/relationships/hyperlink" Target="http://www.vba.va.gov/pubs/forms/VBA-21-0958-ARE.pdf" TargetMode="External"/><Relationship Id="rId28" Type="http://schemas.openxmlformats.org/officeDocument/2006/relationships/hyperlink" Target="http://www.blogs.va.gov/VAntage/18183/va-taking-guesswork-out-of-filing-for-benefits-by-requiring-forms/" TargetMode="External"/><Relationship Id="rId10" Type="http://schemas.openxmlformats.org/officeDocument/2006/relationships/hyperlink" Target="http://www.benefits.va.gov/compensation/mailingaddresses.asp" TargetMode="External"/><Relationship Id="rId19" Type="http://schemas.openxmlformats.org/officeDocument/2006/relationships/hyperlink" Target="http://www.vba.va.gov/pubs/forms/VBA-21-0958-AR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ospctrom\AppData\Local\Microsoft\Windows\Temporary%20Internet%20Files\Content.Outlook\8IUT5213\www.ebenefits.va.gov" TargetMode="External"/><Relationship Id="rId14" Type="http://schemas.openxmlformats.org/officeDocument/2006/relationships/hyperlink" Target="http://www.vba.va.gov/pubs/forms/VBA-21-526EZ-ARE.pdf" TargetMode="External"/><Relationship Id="rId22" Type="http://schemas.openxmlformats.org/officeDocument/2006/relationships/hyperlink" Target="http://www.vba.va.gov/pubs/forms/VBA-21-526EZ-ARE.pdf" TargetMode="External"/><Relationship Id="rId27" Type="http://schemas.openxmlformats.org/officeDocument/2006/relationships/hyperlink" Target="http://www.blogs.va.gov/VAntage/18183/va-taking-guesswork-out-of-filing-for-benefits-by-requiring-for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2834</Words>
  <Characters>16155</Characters>
  <Application>Microsoft Office Outlook</Application>
  <DocSecurity>0</DocSecurity>
  <Lines>0</Lines>
  <Paragraphs>0</Paragraphs>
  <ScaleCrop>false</ScaleCrop>
  <Company>Dept.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Reho, Samantha, VBAVACO</dc:creator>
  <cp:keywords/>
  <dc:description/>
  <cp:lastModifiedBy>tara</cp:lastModifiedBy>
  <cp:revision>2</cp:revision>
  <cp:lastPrinted>2015-02-11T19:04:00Z</cp:lastPrinted>
  <dcterms:created xsi:type="dcterms:W3CDTF">2015-04-06T19:40:00Z</dcterms:created>
  <dcterms:modified xsi:type="dcterms:W3CDTF">2015-04-06T19:40:00Z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0x010100CB3B558D7196904EA582233FF3E86DC1</vt:lpwstr>
  </property>
</Properties>
</file>